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8E" w:rsidRPr="005F478E" w:rsidRDefault="005F478E" w:rsidP="005F478E">
      <w:pPr>
        <w:tabs>
          <w:tab w:val="left" w:pos="7088"/>
        </w:tabs>
        <w:spacing w:line="360" w:lineRule="auto"/>
        <w:ind w:right="851"/>
        <w:rPr>
          <w:rFonts w:ascii="Arial" w:hAnsi="Arial" w:cs="Arial"/>
          <w:b/>
        </w:rPr>
      </w:pPr>
      <w:r w:rsidRPr="005F478E">
        <w:rPr>
          <w:rFonts w:ascii="Arial" w:hAnsi="Arial" w:cs="Arial"/>
          <w:b/>
        </w:rPr>
        <w:t>Neue Forschungsprojekte beim EPLF</w:t>
      </w:r>
    </w:p>
    <w:p w:rsidR="005F478E" w:rsidRPr="005F478E" w:rsidRDefault="005F478E" w:rsidP="005F478E">
      <w:pPr>
        <w:tabs>
          <w:tab w:val="left" w:pos="7088"/>
        </w:tabs>
        <w:spacing w:line="360" w:lineRule="auto"/>
        <w:ind w:right="851"/>
        <w:rPr>
          <w:rFonts w:ascii="Arial" w:hAnsi="Arial" w:cs="Arial"/>
        </w:rPr>
      </w:pPr>
    </w:p>
    <w:p w:rsidR="005F478E" w:rsidRPr="008672C4" w:rsidRDefault="005F478E" w:rsidP="005F478E">
      <w:pPr>
        <w:tabs>
          <w:tab w:val="left" w:pos="7088"/>
        </w:tabs>
        <w:spacing w:line="360" w:lineRule="auto"/>
        <w:ind w:right="851"/>
        <w:rPr>
          <w:rFonts w:ascii="Arial" w:hAnsi="Arial" w:cs="Arial"/>
          <w:sz w:val="22"/>
          <w:szCs w:val="22"/>
        </w:rPr>
      </w:pPr>
      <w:r w:rsidRPr="008672C4">
        <w:rPr>
          <w:rFonts w:ascii="Arial" w:hAnsi="Arial" w:cs="Arial"/>
          <w:sz w:val="22"/>
          <w:szCs w:val="22"/>
        </w:rPr>
        <w:t xml:space="preserve">Die Sommerpause neigt sich dem Ende zu – Gelegenheit für den Arbeitskreis Technik des EPLF, die Weichen für neue Forschungsprojekte zu stellen. </w:t>
      </w:r>
    </w:p>
    <w:p w:rsidR="005F478E" w:rsidRPr="008672C4" w:rsidRDefault="005F478E" w:rsidP="005F478E">
      <w:pPr>
        <w:tabs>
          <w:tab w:val="left" w:pos="7088"/>
        </w:tabs>
        <w:spacing w:line="360" w:lineRule="auto"/>
        <w:ind w:right="851"/>
        <w:rPr>
          <w:rFonts w:ascii="Arial" w:hAnsi="Arial" w:cs="Arial"/>
          <w:sz w:val="22"/>
          <w:szCs w:val="22"/>
        </w:rPr>
      </w:pPr>
    </w:p>
    <w:p w:rsidR="005F478E" w:rsidRPr="008672C4" w:rsidRDefault="005F478E" w:rsidP="005F478E">
      <w:pPr>
        <w:tabs>
          <w:tab w:val="left" w:pos="7088"/>
        </w:tabs>
        <w:spacing w:line="360" w:lineRule="auto"/>
        <w:ind w:right="851"/>
        <w:rPr>
          <w:rFonts w:ascii="Arial" w:hAnsi="Arial" w:cs="Arial"/>
          <w:sz w:val="22"/>
          <w:szCs w:val="22"/>
        </w:rPr>
      </w:pPr>
      <w:r w:rsidRPr="008672C4">
        <w:rPr>
          <w:rFonts w:ascii="Arial" w:hAnsi="Arial" w:cs="Arial"/>
          <w:sz w:val="22"/>
          <w:szCs w:val="22"/>
        </w:rPr>
        <w:t>Unter Vorsitz des neu</w:t>
      </w:r>
      <w:r w:rsidR="00F33473">
        <w:rPr>
          <w:rFonts w:ascii="Arial" w:hAnsi="Arial" w:cs="Arial"/>
          <w:sz w:val="22"/>
          <w:szCs w:val="22"/>
        </w:rPr>
        <w:t xml:space="preserve"> </w:t>
      </w:r>
      <w:r w:rsidRPr="008672C4">
        <w:rPr>
          <w:rFonts w:ascii="Arial" w:hAnsi="Arial" w:cs="Arial"/>
          <w:sz w:val="22"/>
          <w:szCs w:val="22"/>
        </w:rPr>
        <w:t xml:space="preserve">gewählten Obmanns Eberhard Herrmann (Classen) und themenbezogener Leitung durch Jasper </w:t>
      </w:r>
      <w:r w:rsidR="00AB343B">
        <w:rPr>
          <w:rFonts w:ascii="Arial" w:hAnsi="Arial" w:cs="Arial"/>
          <w:sz w:val="22"/>
          <w:szCs w:val="22"/>
        </w:rPr>
        <w:t>D</w:t>
      </w:r>
      <w:r w:rsidRPr="008672C4">
        <w:rPr>
          <w:rFonts w:ascii="Arial" w:hAnsi="Arial" w:cs="Arial"/>
          <w:sz w:val="22"/>
          <w:szCs w:val="22"/>
        </w:rPr>
        <w:t xml:space="preserve">e Jaeger (Unilin) sowie Dr. Rico Emmler (IHD Dresden) diskutierten 20 EPLF-Spezialisten </w:t>
      </w:r>
      <w:r w:rsidR="00B12587">
        <w:rPr>
          <w:rFonts w:ascii="Arial" w:hAnsi="Arial" w:cs="Arial"/>
          <w:sz w:val="22"/>
          <w:szCs w:val="22"/>
        </w:rPr>
        <w:t xml:space="preserve">aus sechs Ländern </w:t>
      </w:r>
      <w:r w:rsidRPr="008672C4">
        <w:rPr>
          <w:rFonts w:ascii="Arial" w:hAnsi="Arial" w:cs="Arial"/>
          <w:sz w:val="22"/>
          <w:szCs w:val="22"/>
        </w:rPr>
        <w:t xml:space="preserve">am 22. August 2018 beim DIN in Berlin. Das Forschungsprogramm der kommenden Monate ist breit gefächert. </w:t>
      </w:r>
    </w:p>
    <w:p w:rsidR="005F478E" w:rsidRPr="008672C4" w:rsidRDefault="005F478E" w:rsidP="005F478E">
      <w:pPr>
        <w:tabs>
          <w:tab w:val="left" w:pos="7088"/>
        </w:tabs>
        <w:spacing w:line="360" w:lineRule="auto"/>
        <w:ind w:right="851"/>
        <w:rPr>
          <w:rFonts w:ascii="Arial" w:hAnsi="Arial" w:cs="Arial"/>
          <w:sz w:val="22"/>
          <w:szCs w:val="22"/>
        </w:rPr>
      </w:pPr>
    </w:p>
    <w:p w:rsidR="005F478E" w:rsidRPr="008672C4" w:rsidRDefault="005F478E" w:rsidP="005F478E">
      <w:pPr>
        <w:tabs>
          <w:tab w:val="left" w:pos="7088"/>
        </w:tabs>
        <w:spacing w:line="360" w:lineRule="auto"/>
        <w:ind w:right="851"/>
        <w:rPr>
          <w:rFonts w:ascii="Arial" w:hAnsi="Arial" w:cs="Arial"/>
          <w:sz w:val="22"/>
          <w:szCs w:val="22"/>
        </w:rPr>
      </w:pPr>
      <w:r w:rsidRPr="008672C4">
        <w:rPr>
          <w:rFonts w:ascii="Arial" w:hAnsi="Arial" w:cs="Arial"/>
          <w:sz w:val="22"/>
          <w:szCs w:val="22"/>
        </w:rPr>
        <w:t xml:space="preserve">Die zunehmende Verbreitung feuchteresistenter Laminatböden in Küchen, Bädern oder Hauswirtschaftsräumen legt nahe, </w:t>
      </w:r>
      <w:bookmarkStart w:id="0" w:name="_GoBack"/>
      <w:r w:rsidRPr="008672C4">
        <w:rPr>
          <w:rFonts w:ascii="Arial" w:hAnsi="Arial" w:cs="Arial"/>
          <w:sz w:val="22"/>
          <w:szCs w:val="22"/>
        </w:rPr>
        <w:t xml:space="preserve">Klassifizierungen der Widerstandsfähigkeit gegen Feuchtigkeit </w:t>
      </w:r>
      <w:bookmarkEnd w:id="0"/>
      <w:r w:rsidRPr="008672C4">
        <w:rPr>
          <w:rFonts w:ascii="Arial" w:hAnsi="Arial" w:cs="Arial"/>
          <w:sz w:val="22"/>
          <w:szCs w:val="22"/>
        </w:rPr>
        <w:t xml:space="preserve">zu schaffen. Die vielfältigen Angebote für die unterschiedlichen Geschmäcker beim Glanzgrad der pflegeleichten Laminatböden erfordern mehr technisches Wissen darüber, wie bei glänzenden oder hochglänzenden Oberflächen Mikrokratzer entstehen oder wie es bei matten Oberflächen zu Poliereffekten kommt. </w:t>
      </w:r>
    </w:p>
    <w:p w:rsidR="005F478E" w:rsidRPr="008672C4" w:rsidRDefault="005F478E" w:rsidP="005F478E">
      <w:pPr>
        <w:tabs>
          <w:tab w:val="left" w:pos="7088"/>
        </w:tabs>
        <w:spacing w:line="360" w:lineRule="auto"/>
        <w:ind w:right="851"/>
        <w:rPr>
          <w:rFonts w:ascii="Arial" w:hAnsi="Arial" w:cs="Arial"/>
          <w:sz w:val="22"/>
          <w:szCs w:val="22"/>
        </w:rPr>
      </w:pPr>
    </w:p>
    <w:p w:rsidR="005F478E" w:rsidRPr="008672C4" w:rsidRDefault="005F478E" w:rsidP="005F478E">
      <w:pPr>
        <w:tabs>
          <w:tab w:val="left" w:pos="7088"/>
        </w:tabs>
        <w:spacing w:line="360" w:lineRule="auto"/>
        <w:ind w:right="851"/>
        <w:rPr>
          <w:rFonts w:ascii="Arial" w:hAnsi="Arial" w:cs="Arial"/>
          <w:sz w:val="22"/>
          <w:szCs w:val="22"/>
        </w:rPr>
      </w:pPr>
      <w:r w:rsidRPr="008672C4">
        <w:rPr>
          <w:rFonts w:ascii="Arial" w:hAnsi="Arial" w:cs="Arial"/>
          <w:sz w:val="22"/>
          <w:szCs w:val="22"/>
        </w:rPr>
        <w:t>Die Mitglieder des technischen Arbeitskreises haben individuelle Tests abgesprochen, deren Ergebnisse dann in den nächsten Monaten verdichtet werden.</w:t>
      </w:r>
    </w:p>
    <w:p w:rsidR="007E0464" w:rsidRPr="00AC7575" w:rsidRDefault="00AC7575" w:rsidP="00FD3575">
      <w:pPr>
        <w:spacing w:line="360" w:lineRule="auto"/>
        <w:ind w:right="708"/>
        <w:rPr>
          <w:rFonts w:ascii="Arial" w:hAnsi="Arial" w:cs="Arial"/>
          <w:b/>
          <w:sz w:val="22"/>
          <w:szCs w:val="22"/>
        </w:rPr>
      </w:pPr>
      <w:r w:rsidRPr="00AC7575">
        <w:rPr>
          <w:rFonts w:ascii="Arial" w:hAnsi="Arial" w:cs="Arial"/>
          <w:b/>
          <w:sz w:val="22"/>
          <w:szCs w:val="22"/>
        </w:rPr>
        <w:t>www.eplf.com</w:t>
      </w:r>
    </w:p>
    <w:p w:rsidR="003F41A4" w:rsidRDefault="003F41A4" w:rsidP="00FD3575">
      <w:pPr>
        <w:spacing w:line="360" w:lineRule="auto"/>
        <w:ind w:right="708"/>
        <w:rPr>
          <w:rFonts w:ascii="Arial" w:hAnsi="Arial" w:cs="Arial"/>
          <w:b/>
          <w:sz w:val="22"/>
          <w:szCs w:val="22"/>
        </w:rPr>
      </w:pPr>
    </w:p>
    <w:p w:rsidR="008672C4" w:rsidRDefault="008672C4" w:rsidP="00FD3575">
      <w:pPr>
        <w:spacing w:line="360" w:lineRule="auto"/>
        <w:ind w:right="708"/>
        <w:rPr>
          <w:rFonts w:ascii="Arial" w:hAnsi="Arial" w:cs="Arial"/>
          <w:b/>
          <w:sz w:val="22"/>
          <w:szCs w:val="22"/>
        </w:rPr>
      </w:pPr>
    </w:p>
    <w:p w:rsidR="008672C4" w:rsidRDefault="008672C4" w:rsidP="00FD3575">
      <w:pPr>
        <w:spacing w:line="360" w:lineRule="auto"/>
        <w:ind w:right="708"/>
        <w:rPr>
          <w:rFonts w:ascii="Arial" w:hAnsi="Arial" w:cs="Arial"/>
          <w:b/>
          <w:sz w:val="22"/>
          <w:szCs w:val="22"/>
        </w:rPr>
      </w:pPr>
    </w:p>
    <w:p w:rsidR="005F478E" w:rsidRDefault="005F478E" w:rsidP="00FD3575">
      <w:pPr>
        <w:spacing w:line="360" w:lineRule="auto"/>
        <w:ind w:right="708"/>
        <w:rPr>
          <w:rFonts w:ascii="Arial" w:hAnsi="Arial" w:cs="Arial"/>
          <w:b/>
          <w:sz w:val="22"/>
          <w:szCs w:val="22"/>
        </w:rPr>
      </w:pPr>
    </w:p>
    <w:p w:rsidR="00F972CF" w:rsidRDefault="00AC7575" w:rsidP="00FD3575">
      <w:pPr>
        <w:spacing w:line="360" w:lineRule="auto"/>
        <w:ind w:right="708"/>
        <w:rPr>
          <w:rFonts w:ascii="Arial" w:hAnsi="Arial" w:cs="Arial"/>
          <w:b/>
          <w:sz w:val="22"/>
          <w:szCs w:val="22"/>
        </w:rPr>
      </w:pPr>
      <w:r w:rsidRPr="00AC7575">
        <w:rPr>
          <w:rFonts w:ascii="Arial" w:hAnsi="Arial" w:cs="Arial"/>
          <w:b/>
          <w:sz w:val="22"/>
          <w:szCs w:val="22"/>
        </w:rPr>
        <w:lastRenderedPageBreak/>
        <w:t>Abbildung</w:t>
      </w:r>
    </w:p>
    <w:p w:rsidR="00AC7575" w:rsidRDefault="00AC7575" w:rsidP="00FD3575">
      <w:pPr>
        <w:spacing w:line="360" w:lineRule="auto"/>
        <w:ind w:right="708"/>
        <w:rPr>
          <w:rFonts w:ascii="Arial" w:hAnsi="Arial" w:cs="Arial"/>
          <w:b/>
          <w:sz w:val="22"/>
          <w:szCs w:val="22"/>
        </w:rPr>
      </w:pPr>
      <w:r w:rsidRPr="00AC7575">
        <w:rPr>
          <w:rFonts w:ascii="Arial" w:hAnsi="Arial" w:cs="Arial"/>
          <w:b/>
          <w:sz w:val="22"/>
          <w:szCs w:val="22"/>
        </w:rPr>
        <w:t>Bildunterschrift</w:t>
      </w:r>
    </w:p>
    <w:p w:rsidR="00F972CF" w:rsidRDefault="00E839B6" w:rsidP="00FD3575">
      <w:pPr>
        <w:spacing w:line="360" w:lineRule="auto"/>
        <w:ind w:right="708"/>
        <w:rPr>
          <w:rFonts w:ascii="Arial" w:hAnsi="Arial" w:cs="Arial"/>
          <w:b/>
          <w:sz w:val="22"/>
          <w:szCs w:val="22"/>
        </w:rPr>
      </w:pPr>
      <w:r>
        <w:rPr>
          <w:rFonts w:ascii="Arial" w:hAnsi="Arial" w:cs="Arial"/>
          <w:b/>
          <w:noProof/>
          <w:sz w:val="22"/>
          <w:szCs w:val="22"/>
        </w:rPr>
        <w:drawing>
          <wp:inline distT="0" distB="0" distL="0" distR="0">
            <wp:extent cx="2545080" cy="1527175"/>
            <wp:effectExtent l="0" t="0" r="7620" b="0"/>
            <wp:docPr id="3" name="Bild 1" descr="elnd18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d1805_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1527175"/>
                    </a:xfrm>
                    <a:prstGeom prst="rect">
                      <a:avLst/>
                    </a:prstGeom>
                    <a:noFill/>
                    <a:ln>
                      <a:noFill/>
                    </a:ln>
                  </pic:spPr>
                </pic:pic>
              </a:graphicData>
            </a:graphic>
          </wp:inline>
        </w:drawing>
      </w:r>
    </w:p>
    <w:p w:rsidR="00AC7575" w:rsidRDefault="00AC7575" w:rsidP="00FD3575">
      <w:pPr>
        <w:spacing w:line="360" w:lineRule="auto"/>
        <w:ind w:right="708"/>
        <w:rPr>
          <w:rFonts w:ascii="Arial" w:hAnsi="Arial" w:cs="Arial"/>
          <w:b/>
          <w:sz w:val="22"/>
          <w:szCs w:val="22"/>
        </w:rPr>
      </w:pPr>
      <w:r>
        <w:rPr>
          <w:rFonts w:ascii="Arial" w:hAnsi="Arial" w:cs="Arial"/>
          <w:b/>
          <w:sz w:val="22"/>
          <w:szCs w:val="22"/>
        </w:rPr>
        <w:t>elnd180</w:t>
      </w:r>
      <w:r w:rsidR="003F41A4">
        <w:rPr>
          <w:rFonts w:ascii="Arial" w:hAnsi="Arial" w:cs="Arial"/>
          <w:b/>
          <w:sz w:val="22"/>
          <w:szCs w:val="22"/>
        </w:rPr>
        <w:t>5</w:t>
      </w:r>
      <w:r>
        <w:rPr>
          <w:rFonts w:ascii="Arial" w:hAnsi="Arial" w:cs="Arial"/>
          <w:b/>
          <w:sz w:val="22"/>
          <w:szCs w:val="22"/>
        </w:rPr>
        <w:t>_b1:</w:t>
      </w:r>
    </w:p>
    <w:p w:rsidR="00194051" w:rsidRPr="005F478E" w:rsidRDefault="005F478E" w:rsidP="005F478E">
      <w:pPr>
        <w:spacing w:line="360" w:lineRule="auto"/>
        <w:ind w:right="708"/>
        <w:rPr>
          <w:rFonts w:ascii="Arial" w:hAnsi="Arial" w:cs="Arial"/>
          <w:sz w:val="22"/>
          <w:szCs w:val="22"/>
        </w:rPr>
      </w:pPr>
      <w:r w:rsidRPr="005F478E">
        <w:rPr>
          <w:rFonts w:ascii="Arial" w:hAnsi="Arial" w:cs="Arial"/>
          <w:sz w:val="22"/>
          <w:szCs w:val="22"/>
        </w:rPr>
        <w:t xml:space="preserve">20 EPLF-Spezialisten diskutierten am 22. August 2018 </w:t>
      </w:r>
      <w:r>
        <w:rPr>
          <w:rFonts w:ascii="Arial" w:hAnsi="Arial" w:cs="Arial"/>
          <w:sz w:val="22"/>
          <w:szCs w:val="22"/>
        </w:rPr>
        <w:t xml:space="preserve">neue Forschungsthemen </w:t>
      </w:r>
      <w:r w:rsidRPr="005F478E">
        <w:rPr>
          <w:rFonts w:ascii="Arial" w:hAnsi="Arial" w:cs="Arial"/>
          <w:sz w:val="22"/>
          <w:szCs w:val="22"/>
        </w:rPr>
        <w:t xml:space="preserve">in Berlin. – </w:t>
      </w:r>
      <w:r w:rsidR="003F41A4" w:rsidRPr="005F478E">
        <w:rPr>
          <w:rFonts w:ascii="Arial" w:hAnsi="Arial" w:cs="Arial"/>
          <w:sz w:val="22"/>
          <w:szCs w:val="22"/>
        </w:rPr>
        <w:t>Foto: EPLF</w:t>
      </w:r>
    </w:p>
    <w:sectPr w:rsidR="00194051" w:rsidRPr="005F478E">
      <w:headerReference w:type="default" r:id="rId10"/>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A5" w:rsidRDefault="008012A5">
      <w:r>
        <w:separator/>
      </w:r>
    </w:p>
  </w:endnote>
  <w:endnote w:type="continuationSeparator" w:id="0">
    <w:p w:rsidR="008012A5" w:rsidRDefault="008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A5" w:rsidRDefault="008012A5">
      <w:r>
        <w:separator/>
      </w:r>
    </w:p>
  </w:footnote>
  <w:footnote w:type="continuationSeparator" w:id="0">
    <w:p w:rsidR="008012A5" w:rsidRDefault="0080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Presse-Information</w:t>
    </w:r>
  </w:p>
  <w:p w:rsidR="00E65A17" w:rsidRDefault="003F41A4">
    <w:pPr>
      <w:pStyle w:val="Kopfzeile"/>
      <w:tabs>
        <w:tab w:val="clear" w:pos="4536"/>
        <w:tab w:val="clear" w:pos="9072"/>
      </w:tabs>
      <w:spacing w:line="360" w:lineRule="auto"/>
      <w:ind w:right="849"/>
      <w:rPr>
        <w:rFonts w:ascii="Arial" w:hAnsi="Arial"/>
        <w:snapToGrid w:val="0"/>
      </w:rPr>
    </w:pPr>
    <w:r>
      <w:rPr>
        <w:rFonts w:ascii="Arial" w:hAnsi="Arial"/>
        <w:snapToGrid w:val="0"/>
      </w:rPr>
      <w:t>August</w:t>
    </w:r>
    <w:r w:rsidR="00C87DF6">
      <w:rPr>
        <w:rFonts w:ascii="Arial" w:hAnsi="Arial"/>
        <w:snapToGrid w:val="0"/>
      </w:rPr>
      <w:t xml:space="preserve"> 201</w:t>
    </w:r>
    <w:r w:rsidR="00CC08F7">
      <w:rPr>
        <w:rFonts w:ascii="Arial" w:hAnsi="Arial"/>
        <w:snapToGrid w:val="0"/>
      </w:rPr>
      <w:t>8</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839B6">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E839B6">
    <w:pPr>
      <w:pStyle w:val="Kopfzeile"/>
      <w:tabs>
        <w:tab w:val="clear" w:pos="9072"/>
      </w:tabs>
      <w:spacing w:line="360" w:lineRule="auto"/>
      <w:ind w:right="849"/>
      <w:rPr>
        <w:rFonts w:ascii="Arial" w:hAnsi="Arial"/>
        <w:sz w:val="18"/>
      </w:rPr>
    </w:pPr>
    <w:r>
      <w:rPr>
        <w:rFonts w:ascii="Arial" w:hAnsi="Arial"/>
        <w:b/>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cs="Arial"/>
                              <w:b/>
                              <w:bCs/>
                              <w:color w:val="808080"/>
                              <w:sz w:val="18"/>
                            </w:rPr>
                            <w:t>Pressekontakt: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8D6B7A" w:rsidRPr="008D6B7A">
                            <w:rPr>
                              <w:rFonts w:ascii="Arial" w:hAnsi="Arial" w:cs="Arial"/>
                              <w:color w:val="808080"/>
                              <w:sz w:val="18"/>
                              <w:lang w:val="fr-FR"/>
                            </w:rPr>
                            <w:t>aw@phmeyer.de</w:t>
                          </w:r>
                        </w:p>
                        <w:p w:rsidR="008D6B7A" w:rsidRDefault="008D6B7A">
                          <w:pPr>
                            <w:rPr>
                              <w:rFonts w:ascii="Arial" w:hAnsi="Arial" w:cs="Arial"/>
                              <w:color w:val="808080"/>
                              <w:sz w:val="18"/>
                              <w:lang w:val="fr-FR"/>
                            </w:rPr>
                          </w:pPr>
                        </w:p>
                        <w:p w:rsidR="008D6B7A" w:rsidRPr="008D6B7A" w:rsidRDefault="008D6B7A" w:rsidP="008D6B7A">
                          <w:pPr>
                            <w:rPr>
                              <w:rFonts w:ascii="Arial" w:hAnsi="Arial" w:cs="Arial"/>
                              <w:color w:val="808080"/>
                              <w:sz w:val="18"/>
                            </w:rPr>
                          </w:pPr>
                          <w:r>
                            <w:rPr>
                              <w:rFonts w:ascii="Arial" w:hAnsi="Arial" w:cs="Arial"/>
                              <w:b/>
                              <w:bCs/>
                              <w:color w:val="808080"/>
                              <w:sz w:val="18"/>
                            </w:rPr>
                            <w:br/>
                          </w:r>
                          <w:r w:rsidRPr="008D6B7A">
                            <w:rPr>
                              <w:rFonts w:ascii="Arial" w:hAnsi="Arial" w:cs="Arial"/>
                              <w:b/>
                              <w:bCs/>
                              <w:color w:val="808080"/>
                              <w:sz w:val="18"/>
                            </w:rPr>
                            <w:t>Download:</w:t>
                          </w:r>
                        </w:p>
                        <w:p w:rsidR="008D6B7A" w:rsidRPr="00132064" w:rsidRDefault="008D6B7A" w:rsidP="008D6B7A">
                          <w:pPr>
                            <w:rPr>
                              <w:rFonts w:ascii="Arial" w:hAnsi="Arial" w:cs="Arial"/>
                              <w:color w:val="808080"/>
                              <w:sz w:val="18"/>
                            </w:rPr>
                          </w:pPr>
                          <w:r w:rsidRPr="00132064">
                            <w:rPr>
                              <w:rFonts w:ascii="Arial" w:hAnsi="Arial" w:cs="Arial"/>
                              <w:color w:val="808080"/>
                              <w:sz w:val="18"/>
                            </w:rPr>
                            <w:t>www.phmeyer.de</w:t>
                          </w:r>
                        </w:p>
                        <w:p w:rsidR="008D6B7A" w:rsidRPr="00132064" w:rsidRDefault="008D6B7A" w:rsidP="008D6B7A">
                          <w:pPr>
                            <w:rPr>
                              <w:rFonts w:ascii="Arial" w:hAnsi="Arial" w:cs="Arial"/>
                              <w:color w:val="808080"/>
                              <w:sz w:val="18"/>
                            </w:rPr>
                          </w:pPr>
                          <w:r w:rsidRPr="00132064">
                            <w:rPr>
                              <w:rFonts w:ascii="Arial" w:hAnsi="Arial" w:cs="Arial"/>
                              <w:color w:val="808080"/>
                              <w:sz w:val="18"/>
                            </w:rPr>
                            <w:t>Datenbank Presse</w:t>
                          </w:r>
                        </w:p>
                        <w:p w:rsidR="00132064" w:rsidRDefault="008D6B7A">
                          <w:pPr>
                            <w:rPr>
                              <w:rFonts w:ascii="Arial" w:hAnsi="Arial" w:cs="Arial"/>
                              <w:color w:val="808080"/>
                              <w:sz w:val="18"/>
                              <w:lang w:val="fr-FR"/>
                            </w:rPr>
                          </w:pPr>
                          <w:r w:rsidRPr="00132064">
                            <w:rPr>
                              <w:rFonts w:ascii="Arial" w:hAnsi="Arial" w:cs="Arial"/>
                              <w:color w:val="808080"/>
                              <w:sz w:val="18"/>
                            </w:rPr>
                            <w:t>Textcode: elnd</w:t>
                          </w:r>
                          <w:r w:rsidR="00C52BF3">
                            <w:rPr>
                              <w:rFonts w:ascii="Arial" w:hAnsi="Arial" w:cs="Arial"/>
                              <w:color w:val="808080"/>
                              <w:sz w:val="18"/>
                            </w:rPr>
                            <w:t>1</w:t>
                          </w:r>
                          <w:r w:rsidR="005F7739">
                            <w:rPr>
                              <w:rFonts w:ascii="Arial" w:hAnsi="Arial" w:cs="Arial"/>
                              <w:color w:val="808080"/>
                              <w:sz w:val="18"/>
                            </w:rPr>
                            <w:t>80</w:t>
                          </w:r>
                          <w:r w:rsidR="003F41A4">
                            <w:rPr>
                              <w:rFonts w:ascii="Arial" w:hAnsi="Arial" w:cs="Arial"/>
                              <w:color w:val="808080"/>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cs="Arial"/>
                        <w:b/>
                        <w:bCs/>
                        <w:color w:val="808080"/>
                        <w:sz w:val="18"/>
                      </w:rPr>
                      <w:t>Pressekontakt: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8D6B7A" w:rsidRPr="008D6B7A">
                      <w:rPr>
                        <w:rFonts w:ascii="Arial" w:hAnsi="Arial" w:cs="Arial"/>
                        <w:color w:val="808080"/>
                        <w:sz w:val="18"/>
                        <w:lang w:val="fr-FR"/>
                      </w:rPr>
                      <w:t>aw@phmeyer.de</w:t>
                    </w:r>
                  </w:p>
                  <w:p w:rsidR="008D6B7A" w:rsidRDefault="008D6B7A">
                    <w:pPr>
                      <w:rPr>
                        <w:rFonts w:ascii="Arial" w:hAnsi="Arial" w:cs="Arial"/>
                        <w:color w:val="808080"/>
                        <w:sz w:val="18"/>
                        <w:lang w:val="fr-FR"/>
                      </w:rPr>
                    </w:pPr>
                  </w:p>
                  <w:p w:rsidR="008D6B7A" w:rsidRPr="008D6B7A" w:rsidRDefault="008D6B7A" w:rsidP="008D6B7A">
                    <w:pPr>
                      <w:rPr>
                        <w:rFonts w:ascii="Arial" w:hAnsi="Arial" w:cs="Arial"/>
                        <w:color w:val="808080"/>
                        <w:sz w:val="18"/>
                      </w:rPr>
                    </w:pPr>
                    <w:r>
                      <w:rPr>
                        <w:rFonts w:ascii="Arial" w:hAnsi="Arial" w:cs="Arial"/>
                        <w:b/>
                        <w:bCs/>
                        <w:color w:val="808080"/>
                        <w:sz w:val="18"/>
                      </w:rPr>
                      <w:br/>
                    </w:r>
                    <w:r w:rsidRPr="008D6B7A">
                      <w:rPr>
                        <w:rFonts w:ascii="Arial" w:hAnsi="Arial" w:cs="Arial"/>
                        <w:b/>
                        <w:bCs/>
                        <w:color w:val="808080"/>
                        <w:sz w:val="18"/>
                      </w:rPr>
                      <w:t>Download:</w:t>
                    </w:r>
                  </w:p>
                  <w:p w:rsidR="008D6B7A" w:rsidRPr="00132064" w:rsidRDefault="008D6B7A" w:rsidP="008D6B7A">
                    <w:pPr>
                      <w:rPr>
                        <w:rFonts w:ascii="Arial" w:hAnsi="Arial" w:cs="Arial"/>
                        <w:color w:val="808080"/>
                        <w:sz w:val="18"/>
                      </w:rPr>
                    </w:pPr>
                    <w:r w:rsidRPr="00132064">
                      <w:rPr>
                        <w:rFonts w:ascii="Arial" w:hAnsi="Arial" w:cs="Arial"/>
                        <w:color w:val="808080"/>
                        <w:sz w:val="18"/>
                      </w:rPr>
                      <w:t>www.phmeyer.de</w:t>
                    </w:r>
                  </w:p>
                  <w:p w:rsidR="008D6B7A" w:rsidRPr="00132064" w:rsidRDefault="008D6B7A" w:rsidP="008D6B7A">
                    <w:pPr>
                      <w:rPr>
                        <w:rFonts w:ascii="Arial" w:hAnsi="Arial" w:cs="Arial"/>
                        <w:color w:val="808080"/>
                        <w:sz w:val="18"/>
                      </w:rPr>
                    </w:pPr>
                    <w:r w:rsidRPr="00132064">
                      <w:rPr>
                        <w:rFonts w:ascii="Arial" w:hAnsi="Arial" w:cs="Arial"/>
                        <w:color w:val="808080"/>
                        <w:sz w:val="18"/>
                      </w:rPr>
                      <w:t>Datenbank Presse</w:t>
                    </w:r>
                  </w:p>
                  <w:p w:rsidR="00132064" w:rsidRDefault="008D6B7A">
                    <w:pPr>
                      <w:rPr>
                        <w:rFonts w:ascii="Arial" w:hAnsi="Arial" w:cs="Arial"/>
                        <w:color w:val="808080"/>
                        <w:sz w:val="18"/>
                        <w:lang w:val="fr-FR"/>
                      </w:rPr>
                    </w:pPr>
                    <w:r w:rsidRPr="00132064">
                      <w:rPr>
                        <w:rFonts w:ascii="Arial" w:hAnsi="Arial" w:cs="Arial"/>
                        <w:color w:val="808080"/>
                        <w:sz w:val="18"/>
                      </w:rPr>
                      <w:t>Textcode: elnd</w:t>
                    </w:r>
                    <w:r w:rsidR="00C52BF3">
                      <w:rPr>
                        <w:rFonts w:ascii="Arial" w:hAnsi="Arial" w:cs="Arial"/>
                        <w:color w:val="808080"/>
                        <w:sz w:val="18"/>
                      </w:rPr>
                      <w:t>1</w:t>
                    </w:r>
                    <w:r w:rsidR="005F7739">
                      <w:rPr>
                        <w:rFonts w:ascii="Arial" w:hAnsi="Arial" w:cs="Arial"/>
                        <w:color w:val="808080"/>
                        <w:sz w:val="18"/>
                      </w:rPr>
                      <w:t>80</w:t>
                    </w:r>
                    <w:r w:rsidR="003F41A4">
                      <w:rPr>
                        <w:rFonts w:ascii="Arial" w:hAnsi="Arial" w:cs="Arial"/>
                        <w:color w:val="808080"/>
                        <w:sz w:val="18"/>
                      </w:rPr>
                      <w:t>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AA"/>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DC"/>
    <w:rsid w:val="002B344C"/>
    <w:rsid w:val="002B441D"/>
    <w:rsid w:val="002B488C"/>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B9"/>
    <w:rsid w:val="002E31ED"/>
    <w:rsid w:val="002E3825"/>
    <w:rsid w:val="002E609B"/>
    <w:rsid w:val="002E7723"/>
    <w:rsid w:val="002E7DDA"/>
    <w:rsid w:val="002F018A"/>
    <w:rsid w:val="002F061C"/>
    <w:rsid w:val="002F20C3"/>
    <w:rsid w:val="002F22A6"/>
    <w:rsid w:val="002F5F72"/>
    <w:rsid w:val="002F615A"/>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70A5"/>
    <w:rsid w:val="003A0D9E"/>
    <w:rsid w:val="003A19E8"/>
    <w:rsid w:val="003A1C16"/>
    <w:rsid w:val="003A2079"/>
    <w:rsid w:val="003A2F83"/>
    <w:rsid w:val="003A369B"/>
    <w:rsid w:val="003A5BB3"/>
    <w:rsid w:val="003A67C9"/>
    <w:rsid w:val="003B002F"/>
    <w:rsid w:val="003B10BA"/>
    <w:rsid w:val="003B32FB"/>
    <w:rsid w:val="003B35CF"/>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8B8"/>
    <w:rsid w:val="005710DC"/>
    <w:rsid w:val="00571A59"/>
    <w:rsid w:val="00572358"/>
    <w:rsid w:val="005728F1"/>
    <w:rsid w:val="005734D0"/>
    <w:rsid w:val="00573D19"/>
    <w:rsid w:val="00574975"/>
    <w:rsid w:val="005755C2"/>
    <w:rsid w:val="005755DB"/>
    <w:rsid w:val="00575C7F"/>
    <w:rsid w:val="00583D2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4D6"/>
    <w:rsid w:val="005E3A64"/>
    <w:rsid w:val="005E48A6"/>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DD5"/>
    <w:rsid w:val="00645285"/>
    <w:rsid w:val="006461B6"/>
    <w:rsid w:val="00646281"/>
    <w:rsid w:val="00646D44"/>
    <w:rsid w:val="006470A3"/>
    <w:rsid w:val="00651B68"/>
    <w:rsid w:val="006544E2"/>
    <w:rsid w:val="006564F1"/>
    <w:rsid w:val="00656FD8"/>
    <w:rsid w:val="0065703D"/>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C79"/>
    <w:rsid w:val="007A7B92"/>
    <w:rsid w:val="007B028A"/>
    <w:rsid w:val="007B02A1"/>
    <w:rsid w:val="007B0405"/>
    <w:rsid w:val="007B108F"/>
    <w:rsid w:val="007B139C"/>
    <w:rsid w:val="007B20EF"/>
    <w:rsid w:val="007B2456"/>
    <w:rsid w:val="007B4369"/>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9701B"/>
    <w:rsid w:val="008A0065"/>
    <w:rsid w:val="008A08D9"/>
    <w:rsid w:val="008A114D"/>
    <w:rsid w:val="008A126C"/>
    <w:rsid w:val="008A30F3"/>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6251"/>
    <w:rsid w:val="008F6261"/>
    <w:rsid w:val="008F62B3"/>
    <w:rsid w:val="00901515"/>
    <w:rsid w:val="0090193C"/>
    <w:rsid w:val="0090487B"/>
    <w:rsid w:val="00910C4E"/>
    <w:rsid w:val="00911631"/>
    <w:rsid w:val="009135A8"/>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684"/>
    <w:rsid w:val="00976992"/>
    <w:rsid w:val="00976E62"/>
    <w:rsid w:val="0098000A"/>
    <w:rsid w:val="00980A89"/>
    <w:rsid w:val="00981694"/>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3145"/>
    <w:rsid w:val="00AF5D7B"/>
    <w:rsid w:val="00B004EB"/>
    <w:rsid w:val="00B00808"/>
    <w:rsid w:val="00B04583"/>
    <w:rsid w:val="00B054FB"/>
    <w:rsid w:val="00B057D7"/>
    <w:rsid w:val="00B05849"/>
    <w:rsid w:val="00B074F2"/>
    <w:rsid w:val="00B07504"/>
    <w:rsid w:val="00B1119C"/>
    <w:rsid w:val="00B11350"/>
    <w:rsid w:val="00B11458"/>
    <w:rsid w:val="00B11FF1"/>
    <w:rsid w:val="00B124DB"/>
    <w:rsid w:val="00B12587"/>
    <w:rsid w:val="00B14215"/>
    <w:rsid w:val="00B143C6"/>
    <w:rsid w:val="00B17273"/>
    <w:rsid w:val="00B175EF"/>
    <w:rsid w:val="00B212CB"/>
    <w:rsid w:val="00B21A07"/>
    <w:rsid w:val="00B23614"/>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7932"/>
    <w:rsid w:val="00BD16CC"/>
    <w:rsid w:val="00BD18AB"/>
    <w:rsid w:val="00BD2A2E"/>
    <w:rsid w:val="00BD2BEE"/>
    <w:rsid w:val="00BD2F94"/>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807D0"/>
    <w:rsid w:val="00C8259A"/>
    <w:rsid w:val="00C8336D"/>
    <w:rsid w:val="00C83848"/>
    <w:rsid w:val="00C84278"/>
    <w:rsid w:val="00C846C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D01"/>
    <w:rsid w:val="00CF0ECC"/>
    <w:rsid w:val="00CF1D36"/>
    <w:rsid w:val="00CF26F7"/>
    <w:rsid w:val="00CF2AE7"/>
    <w:rsid w:val="00CF3503"/>
    <w:rsid w:val="00CF3E9B"/>
    <w:rsid w:val="00CF5C53"/>
    <w:rsid w:val="00CF6DEE"/>
    <w:rsid w:val="00D00A51"/>
    <w:rsid w:val="00D0180C"/>
    <w:rsid w:val="00D01BC7"/>
    <w:rsid w:val="00D02ECF"/>
    <w:rsid w:val="00D030CC"/>
    <w:rsid w:val="00D04545"/>
    <w:rsid w:val="00D0560E"/>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132A"/>
    <w:rsid w:val="00EF2C41"/>
    <w:rsid w:val="00EF5453"/>
    <w:rsid w:val="00EF56DD"/>
    <w:rsid w:val="00F00C5D"/>
    <w:rsid w:val="00F01DCD"/>
    <w:rsid w:val="00F05B30"/>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62B4"/>
    <w:rsid w:val="00FC669D"/>
    <w:rsid w:val="00FD13C3"/>
    <w:rsid w:val="00FD1A51"/>
    <w:rsid w:val="00FD2A85"/>
    <w:rsid w:val="00FD2DBD"/>
    <w:rsid w:val="00FD3575"/>
    <w:rsid w:val="00FD3CD4"/>
    <w:rsid w:val="00FD3E75"/>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3C07-820A-4169-B6BE-7034AD5A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2</cp:revision>
  <cp:lastPrinted>2018-08-23T11:59:00Z</cp:lastPrinted>
  <dcterms:created xsi:type="dcterms:W3CDTF">2018-08-24T06:34:00Z</dcterms:created>
  <dcterms:modified xsi:type="dcterms:W3CDTF">2018-08-24T06:34:00Z</dcterms:modified>
</cp:coreProperties>
</file>