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90" w:rsidRPr="00FC26D8" w:rsidRDefault="00E106A3" w:rsidP="0006647B">
      <w:pPr>
        <w:tabs>
          <w:tab w:val="left" w:pos="1878"/>
          <w:tab w:val="left" w:pos="7088"/>
        </w:tabs>
        <w:spacing w:line="360" w:lineRule="auto"/>
        <w:ind w:right="850"/>
        <w:rPr>
          <w:rFonts w:ascii="Arial" w:hAnsi="Arial" w:cs="Arial"/>
          <w:b/>
          <w:szCs w:val="24"/>
          <w:lang w:val="en-GB"/>
        </w:rPr>
      </w:pPr>
      <w:bookmarkStart w:id="0" w:name="_GoBack"/>
      <w:bookmarkEnd w:id="0"/>
      <w:r w:rsidRPr="00FC26D8">
        <w:rPr>
          <w:rFonts w:ascii="Arial" w:hAnsi="Arial" w:cs="Arial"/>
          <w:b/>
          <w:bCs/>
          <w:szCs w:val="24"/>
          <w:lang w:val="en-GB"/>
        </w:rPr>
        <w:t>25 years of the EPLF:</w:t>
      </w:r>
      <w:r w:rsidRPr="00FC26D8">
        <w:rPr>
          <w:rFonts w:ascii="Arial" w:hAnsi="Arial" w:cs="Arial"/>
          <w:szCs w:val="24"/>
          <w:lang w:val="en-GB"/>
        </w:rPr>
        <w:br/>
      </w:r>
      <w:r w:rsidRPr="00FC26D8">
        <w:rPr>
          <w:rFonts w:ascii="Arial" w:hAnsi="Arial" w:cs="Arial"/>
          <w:b/>
          <w:bCs/>
          <w:szCs w:val="24"/>
          <w:lang w:val="en-GB"/>
        </w:rPr>
        <w:t>Europeans look to the future with confidence</w:t>
      </w:r>
    </w:p>
    <w:p w:rsidR="007A6C83" w:rsidRPr="00FC26D8" w:rsidRDefault="007A6C83" w:rsidP="0006647B">
      <w:pPr>
        <w:tabs>
          <w:tab w:val="left" w:pos="1878"/>
          <w:tab w:val="left" w:pos="7088"/>
        </w:tabs>
        <w:spacing w:line="360" w:lineRule="auto"/>
        <w:ind w:right="850"/>
        <w:rPr>
          <w:rFonts w:ascii="Arial" w:hAnsi="Arial" w:cs="Arial"/>
          <w:b/>
          <w:sz w:val="22"/>
          <w:szCs w:val="22"/>
          <w:lang w:val="en-GB"/>
        </w:rPr>
      </w:pPr>
    </w:p>
    <w:p w:rsidR="00985CDE" w:rsidRPr="00FC26D8" w:rsidRDefault="007B2E90" w:rsidP="0006647B">
      <w:pPr>
        <w:tabs>
          <w:tab w:val="left" w:pos="1878"/>
          <w:tab w:val="left" w:pos="7088"/>
        </w:tabs>
        <w:spacing w:line="360" w:lineRule="auto"/>
        <w:ind w:right="850"/>
        <w:rPr>
          <w:rFonts w:ascii="Arial" w:hAnsi="Arial" w:cs="Arial"/>
          <w:i/>
          <w:sz w:val="22"/>
          <w:szCs w:val="22"/>
          <w:lang w:val="en-GB"/>
        </w:rPr>
      </w:pPr>
      <w:r w:rsidRPr="00FC26D8">
        <w:rPr>
          <w:rFonts w:ascii="Arial" w:hAnsi="Arial" w:cs="Arial"/>
          <w:b/>
          <w:sz w:val="22"/>
          <w:szCs w:val="22"/>
          <w:lang w:val="en-GB"/>
        </w:rPr>
        <w:t xml:space="preserve">The European network of the EPLF – the Association of European Producers of Laminate Flooring – is made up of </w:t>
      </w:r>
      <w:r w:rsidRPr="008E0BD3">
        <w:rPr>
          <w:rFonts w:ascii="Arial" w:hAnsi="Arial" w:cs="Arial"/>
          <w:b/>
          <w:sz w:val="22"/>
          <w:szCs w:val="22"/>
          <w:lang w:val="en-GB"/>
        </w:rPr>
        <w:t>18 laminate</w:t>
      </w:r>
      <w:r w:rsidRPr="00FC26D8">
        <w:rPr>
          <w:rFonts w:ascii="Arial" w:hAnsi="Arial" w:cs="Arial"/>
          <w:b/>
          <w:sz w:val="22"/>
          <w:szCs w:val="22"/>
          <w:lang w:val="en-GB"/>
        </w:rPr>
        <w:t xml:space="preserve"> flooring producers, 20 supplier companies and 10 supporting members. This is the world’s largest regional association for the laminate industry and it celebrates its 25th anniversary in 2019. In light</w:t>
      </w:r>
      <w:r w:rsidRPr="00FC26D8">
        <w:rPr>
          <w:rFonts w:ascii="Arial" w:hAnsi="Arial" w:cs="Arial"/>
          <w:b/>
          <w:bCs/>
          <w:sz w:val="22"/>
          <w:szCs w:val="22"/>
          <w:lang w:val="en-GB"/>
        </w:rPr>
        <w:t xml:space="preserve"> of growing competition in the traditional markets, EPLF players are showing confidence and are focusing on their special strengths.</w:t>
      </w:r>
      <w:r w:rsidRPr="00FC26D8">
        <w:rPr>
          <w:rFonts w:ascii="Arial" w:hAnsi="Arial" w:cs="Arial"/>
          <w:sz w:val="22"/>
          <w:szCs w:val="22"/>
          <w:lang w:val="en-GB"/>
        </w:rPr>
        <w:br/>
      </w:r>
    </w:p>
    <w:p w:rsidR="00036380" w:rsidRPr="00FC26D8" w:rsidRDefault="00FB0AD0" w:rsidP="0006647B">
      <w:pPr>
        <w:tabs>
          <w:tab w:val="left" w:pos="1878"/>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t>In 2017, EPLF members still accounted for around half of global laminate sales which amounted to over 1 billion square metres. From a worldwide perspective, laminate flooring is still experiencing growth and it is only in Western Europe, particularly in Germany, that sales have been declining for a while. Trends towards substitution are becoming evident, especially in regions with strong purchasing power. EPLF producers are currently benefiting from being we</w:t>
      </w:r>
      <w:r w:rsidR="00FC26D8">
        <w:rPr>
          <w:rFonts w:ascii="Arial" w:hAnsi="Arial" w:cs="Arial"/>
          <w:sz w:val="22"/>
          <w:szCs w:val="22"/>
          <w:lang w:val="en-GB"/>
        </w:rPr>
        <w:t>ll-positioned in terms of world</w:t>
      </w:r>
      <w:r w:rsidRPr="00FC26D8">
        <w:rPr>
          <w:rFonts w:ascii="Arial" w:hAnsi="Arial" w:cs="Arial"/>
          <w:sz w:val="22"/>
          <w:szCs w:val="22"/>
          <w:lang w:val="en-GB"/>
        </w:rPr>
        <w:t xml:space="preserve">wide exports and the fact that sales of European laminate flooring are continuing to improve in Eastern Europe, Asia, North and South America. Collaborative work is being carried out within the EPLF on </w:t>
      </w:r>
      <w:r w:rsidR="00AC078C" w:rsidRPr="00FC26D8">
        <w:rPr>
          <w:rFonts w:ascii="Arial" w:hAnsi="Arial" w:cs="Arial"/>
          <w:sz w:val="22"/>
          <w:szCs w:val="22"/>
          <w:lang w:val="en-GB"/>
        </w:rPr>
        <w:t>developing the potential</w:t>
      </w:r>
      <w:r w:rsidRPr="00FC26D8">
        <w:rPr>
          <w:rFonts w:ascii="Arial" w:hAnsi="Arial" w:cs="Arial"/>
          <w:sz w:val="22"/>
          <w:szCs w:val="22"/>
          <w:lang w:val="en-GB"/>
        </w:rPr>
        <w:t xml:space="preserve"> </w:t>
      </w:r>
      <w:r w:rsidR="00AC078C" w:rsidRPr="00FC26D8">
        <w:rPr>
          <w:rFonts w:ascii="Arial" w:hAnsi="Arial" w:cs="Arial"/>
          <w:sz w:val="22"/>
          <w:szCs w:val="22"/>
          <w:lang w:val="en-GB"/>
        </w:rPr>
        <w:t>of</w:t>
      </w:r>
      <w:r w:rsidRPr="00FC26D8">
        <w:rPr>
          <w:rFonts w:ascii="Arial" w:hAnsi="Arial" w:cs="Arial"/>
          <w:sz w:val="22"/>
          <w:szCs w:val="22"/>
          <w:lang w:val="en-GB"/>
        </w:rPr>
        <w:t xml:space="preserve"> laminate – especially with a view to the European domestic market.</w:t>
      </w:r>
    </w:p>
    <w:p w:rsidR="00CC5DE2" w:rsidRPr="00FC26D8" w:rsidRDefault="00CC5DE2" w:rsidP="0006647B">
      <w:pPr>
        <w:tabs>
          <w:tab w:val="left" w:pos="1878"/>
          <w:tab w:val="left" w:pos="7088"/>
        </w:tabs>
        <w:spacing w:line="360" w:lineRule="auto"/>
        <w:ind w:right="850"/>
        <w:rPr>
          <w:rFonts w:ascii="Arial" w:hAnsi="Arial" w:cs="Arial"/>
          <w:sz w:val="22"/>
          <w:szCs w:val="22"/>
          <w:lang w:val="en-GB"/>
        </w:rPr>
      </w:pPr>
    </w:p>
    <w:p w:rsidR="00664790" w:rsidRPr="00FC26D8" w:rsidRDefault="00E106A3" w:rsidP="0006647B">
      <w:pPr>
        <w:tabs>
          <w:tab w:val="left" w:pos="1878"/>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t xml:space="preserve">Flooring markets are in the midst of change; customers today have new and very individual requirements. They want a modern type of floor </w:t>
      </w:r>
      <w:r w:rsidR="00AC078C" w:rsidRPr="00FC26D8">
        <w:rPr>
          <w:rFonts w:ascii="Arial" w:hAnsi="Arial" w:cs="Arial"/>
          <w:sz w:val="22"/>
          <w:szCs w:val="22"/>
          <w:lang w:val="en-GB"/>
        </w:rPr>
        <w:t xml:space="preserve">covering </w:t>
      </w:r>
      <w:r w:rsidRPr="00FC26D8">
        <w:rPr>
          <w:rFonts w:ascii="Arial" w:hAnsi="Arial" w:cs="Arial"/>
          <w:sz w:val="22"/>
          <w:szCs w:val="22"/>
          <w:lang w:val="en-GB"/>
        </w:rPr>
        <w:t xml:space="preserve">that corresponds exactly to their usage requirements. And this </w:t>
      </w:r>
      <w:r w:rsidRPr="00FC26D8">
        <w:rPr>
          <w:rFonts w:ascii="Arial" w:hAnsi="Arial" w:cs="Arial"/>
          <w:sz w:val="22"/>
          <w:szCs w:val="22"/>
          <w:lang w:val="en-GB"/>
        </w:rPr>
        <w:lastRenderedPageBreak/>
        <w:t xml:space="preserve">is where European laminate floor coverings can make good use of </w:t>
      </w:r>
      <w:r w:rsidR="00AC078C" w:rsidRPr="00FC26D8">
        <w:rPr>
          <w:rFonts w:ascii="Arial" w:hAnsi="Arial" w:cs="Arial"/>
          <w:sz w:val="22"/>
          <w:szCs w:val="22"/>
          <w:lang w:val="en-GB"/>
        </w:rPr>
        <w:t>their</w:t>
      </w:r>
      <w:r w:rsidRPr="00FC26D8">
        <w:rPr>
          <w:rFonts w:ascii="Arial" w:hAnsi="Arial" w:cs="Arial"/>
          <w:sz w:val="22"/>
          <w:szCs w:val="22"/>
          <w:lang w:val="en-GB"/>
        </w:rPr>
        <w:t xml:space="preserve"> advantages and impressive selling points: they are technically advanced after decades of development work, their design quality is superb and they represent very good value for money. European laminate is produced sustainably - it is eco-friendly because it uses renewable resources, economically efficient because it is produced in large quantities using advanced technologies, and it is socially responsible due to fair and regulated working conditions and employment relationships. </w:t>
      </w:r>
    </w:p>
    <w:p w:rsidR="00664790" w:rsidRPr="00FC26D8" w:rsidRDefault="00664790" w:rsidP="0006647B">
      <w:pPr>
        <w:tabs>
          <w:tab w:val="left" w:pos="1878"/>
          <w:tab w:val="left" w:pos="7088"/>
        </w:tabs>
        <w:spacing w:line="360" w:lineRule="auto"/>
        <w:ind w:right="850"/>
        <w:rPr>
          <w:rFonts w:ascii="Arial" w:hAnsi="Arial" w:cs="Arial"/>
          <w:sz w:val="22"/>
          <w:szCs w:val="22"/>
          <w:lang w:val="en-GB"/>
        </w:rPr>
      </w:pPr>
    </w:p>
    <w:p w:rsidR="00664790" w:rsidRPr="00FC26D8" w:rsidRDefault="00664790" w:rsidP="0006647B">
      <w:pPr>
        <w:tabs>
          <w:tab w:val="left" w:pos="1878"/>
          <w:tab w:val="left" w:pos="7088"/>
        </w:tabs>
        <w:spacing w:line="360" w:lineRule="auto"/>
        <w:ind w:right="850"/>
        <w:rPr>
          <w:rFonts w:ascii="Arial" w:hAnsi="Arial" w:cs="Arial"/>
          <w:b/>
          <w:sz w:val="22"/>
          <w:szCs w:val="22"/>
          <w:lang w:val="en-GB"/>
        </w:rPr>
      </w:pPr>
      <w:r w:rsidRPr="00FC26D8">
        <w:rPr>
          <w:rFonts w:ascii="Arial" w:hAnsi="Arial" w:cs="Arial"/>
          <w:b/>
          <w:bCs/>
          <w:sz w:val="22"/>
          <w:szCs w:val="22"/>
          <w:lang w:val="en-GB"/>
        </w:rPr>
        <w:t>Continuously-evolving products</w:t>
      </w:r>
    </w:p>
    <w:p w:rsidR="00664790" w:rsidRPr="00FC26D8" w:rsidRDefault="00664790" w:rsidP="0006647B">
      <w:pPr>
        <w:tabs>
          <w:tab w:val="left" w:pos="1878"/>
          <w:tab w:val="left" w:pos="7088"/>
        </w:tabs>
        <w:spacing w:line="360" w:lineRule="auto"/>
        <w:ind w:right="850"/>
        <w:rPr>
          <w:rFonts w:ascii="Arial" w:hAnsi="Arial" w:cs="Arial"/>
          <w:sz w:val="22"/>
          <w:szCs w:val="22"/>
          <w:lang w:val="en-GB"/>
        </w:rPr>
      </w:pPr>
    </w:p>
    <w:p w:rsidR="0062218F" w:rsidRPr="008E0BD3" w:rsidRDefault="00FC26D8" w:rsidP="0062218F">
      <w:pPr>
        <w:tabs>
          <w:tab w:val="left" w:pos="1878"/>
          <w:tab w:val="left" w:pos="7088"/>
        </w:tabs>
        <w:spacing w:line="360" w:lineRule="auto"/>
        <w:ind w:right="850"/>
        <w:rPr>
          <w:rFonts w:ascii="Arial" w:hAnsi="Arial" w:cs="Arial"/>
          <w:sz w:val="22"/>
          <w:szCs w:val="22"/>
          <w:lang w:val="en-GB"/>
        </w:rPr>
      </w:pPr>
      <w:r>
        <w:rPr>
          <w:rFonts w:ascii="Arial" w:hAnsi="Arial" w:cs="Arial"/>
          <w:sz w:val="22"/>
          <w:szCs w:val="22"/>
          <w:lang w:val="en-GB"/>
        </w:rPr>
        <w:t>A</w:t>
      </w:r>
      <w:r w:rsidR="00177414" w:rsidRPr="00FC26D8">
        <w:rPr>
          <w:rFonts w:ascii="Arial" w:hAnsi="Arial" w:cs="Arial"/>
          <w:sz w:val="22"/>
          <w:szCs w:val="22"/>
          <w:lang w:val="en-GB"/>
        </w:rPr>
        <w:t xml:space="preserve"> particular strength of the European laminate flooring industry lies in its innovative strength. The EPLF wishes to retain its strong leading role in this area by working together to develop European laminate flooring with a view to satisfying the needs of customers in the best way possible. This remains the stated goal of EPLF leaders following the departure of Paul De Cock (Unilin), who had been elected as the new EPLF President in May 2018 but as a result of new responsibilities in North America he had to step down in autumn 2018. Since that time, Max von Tippelskirch (Swiss Krono Group) has taken over his duties in the role of Vice-Chairman of the Board. Mr von Tippelskirch continues to chair the Markets and Image Committee. Working alongside him as C</w:t>
      </w:r>
      <w:r w:rsidR="005B5691">
        <w:rPr>
          <w:rFonts w:ascii="Arial" w:hAnsi="Arial" w:cs="Arial"/>
          <w:sz w:val="22"/>
          <w:szCs w:val="22"/>
          <w:lang w:val="en-GB"/>
        </w:rPr>
        <w:t>onvenor</w:t>
      </w:r>
      <w:r w:rsidR="00177414" w:rsidRPr="00FC26D8">
        <w:rPr>
          <w:rFonts w:ascii="Arial" w:hAnsi="Arial" w:cs="Arial"/>
          <w:sz w:val="22"/>
          <w:szCs w:val="22"/>
          <w:lang w:val="en-GB"/>
        </w:rPr>
        <w:t xml:space="preserve"> of the Technical Committees is Executive Board member Eberhard Herrmann (Classen). EPLF members will elect a new President at their Annual General Meeting to be held in Belgium in June 2019. The EPLF Executive Board strategy for 2019 had </w:t>
      </w:r>
      <w:r w:rsidR="00AC078C" w:rsidRPr="00FC26D8">
        <w:rPr>
          <w:rFonts w:ascii="Arial" w:hAnsi="Arial" w:cs="Arial"/>
          <w:sz w:val="22"/>
          <w:szCs w:val="22"/>
          <w:lang w:val="en-GB"/>
        </w:rPr>
        <w:t xml:space="preserve">already </w:t>
      </w:r>
      <w:r w:rsidR="00177414" w:rsidRPr="00FC26D8">
        <w:rPr>
          <w:rFonts w:ascii="Arial" w:hAnsi="Arial" w:cs="Arial"/>
          <w:sz w:val="22"/>
          <w:szCs w:val="22"/>
          <w:lang w:val="en-GB"/>
        </w:rPr>
        <w:t xml:space="preserve">been </w:t>
      </w:r>
      <w:r w:rsidR="00AC078C" w:rsidRPr="00FC26D8">
        <w:rPr>
          <w:rFonts w:ascii="Arial" w:hAnsi="Arial" w:cs="Arial"/>
          <w:sz w:val="22"/>
          <w:szCs w:val="22"/>
          <w:lang w:val="en-GB"/>
        </w:rPr>
        <w:t>decided</w:t>
      </w:r>
      <w:r w:rsidR="00177414" w:rsidRPr="00FC26D8">
        <w:rPr>
          <w:rFonts w:ascii="Arial" w:hAnsi="Arial" w:cs="Arial"/>
          <w:sz w:val="22"/>
          <w:szCs w:val="22"/>
          <w:lang w:val="en-GB"/>
        </w:rPr>
        <w:t xml:space="preserve"> in agreement with Paul De Cock, which is why the work of the Association </w:t>
      </w:r>
      <w:r w:rsidR="00177414" w:rsidRPr="00FC26D8">
        <w:rPr>
          <w:rFonts w:ascii="Arial" w:hAnsi="Arial" w:cs="Arial"/>
          <w:sz w:val="22"/>
          <w:szCs w:val="22"/>
          <w:lang w:val="en-GB"/>
        </w:rPr>
        <w:lastRenderedPageBreak/>
        <w:t>continues to proceed as normal</w:t>
      </w:r>
      <w:r w:rsidR="00177414" w:rsidRPr="008E0BD3">
        <w:rPr>
          <w:rFonts w:ascii="Arial" w:hAnsi="Arial" w:cs="Arial"/>
          <w:sz w:val="22"/>
          <w:szCs w:val="22"/>
          <w:lang w:val="en-GB"/>
        </w:rPr>
        <w:t xml:space="preserve">. The EPLF was pleased to welcome </w:t>
      </w:r>
      <w:r w:rsidR="00177414" w:rsidRPr="008E0BD3">
        <w:rPr>
          <w:rFonts w:ascii="Arial" w:hAnsi="Arial" w:cs="Arial"/>
          <w:sz w:val="22"/>
          <w:szCs w:val="22"/>
          <w:shd w:val="clear" w:color="auto" w:fill="FFFFFF"/>
          <w:lang w:val="en-GB"/>
        </w:rPr>
        <w:t xml:space="preserve">another stakeholder to the network at the beginning of 2019 when </w:t>
      </w:r>
      <w:r w:rsidR="00177414" w:rsidRPr="008E0BD3">
        <w:rPr>
          <w:rFonts w:ascii="Arial" w:hAnsi="Arial" w:cs="Arial"/>
          <w:sz w:val="22"/>
          <w:szCs w:val="22"/>
          <w:lang w:val="en-GB"/>
        </w:rPr>
        <w:t>laminate manufacturer Rezult LLC (Kiev, Ukraine, www.rezult.pro) was accepted into the organisation as an ordinary member.</w:t>
      </w:r>
    </w:p>
    <w:p w:rsidR="00985CDE" w:rsidRPr="00FC26D8" w:rsidRDefault="00985CDE" w:rsidP="0006647B">
      <w:pPr>
        <w:tabs>
          <w:tab w:val="left" w:pos="1878"/>
          <w:tab w:val="left" w:pos="7088"/>
        </w:tabs>
        <w:spacing w:line="360" w:lineRule="auto"/>
        <w:ind w:right="850"/>
        <w:rPr>
          <w:rFonts w:ascii="Arial" w:hAnsi="Arial" w:cs="Arial"/>
          <w:sz w:val="22"/>
          <w:szCs w:val="22"/>
          <w:lang w:val="en-GB"/>
        </w:rPr>
      </w:pPr>
    </w:p>
    <w:p w:rsidR="00D30B1D" w:rsidRPr="00FC26D8" w:rsidRDefault="00B147C2" w:rsidP="0006647B">
      <w:pPr>
        <w:tabs>
          <w:tab w:val="left" w:pos="7088"/>
        </w:tabs>
        <w:spacing w:line="360" w:lineRule="auto"/>
        <w:ind w:right="850"/>
        <w:rPr>
          <w:rFonts w:ascii="Arial" w:hAnsi="Arial" w:cs="Arial"/>
          <w:b/>
          <w:sz w:val="22"/>
          <w:szCs w:val="22"/>
          <w:lang w:val="en-GB"/>
        </w:rPr>
      </w:pPr>
      <w:r w:rsidRPr="00FC26D8">
        <w:rPr>
          <w:rFonts w:ascii="Arial" w:hAnsi="Arial" w:cs="Arial"/>
          <w:b/>
          <w:bCs/>
          <w:sz w:val="22"/>
          <w:szCs w:val="22"/>
          <w:lang w:val="en-GB"/>
        </w:rPr>
        <w:t>Working together to drive innovation</w:t>
      </w:r>
    </w:p>
    <w:p w:rsidR="00B147C2" w:rsidRPr="00FC26D8" w:rsidRDefault="00B147C2" w:rsidP="0006647B">
      <w:pPr>
        <w:tabs>
          <w:tab w:val="left" w:pos="7088"/>
        </w:tabs>
        <w:spacing w:line="360" w:lineRule="auto"/>
        <w:ind w:right="850"/>
        <w:rPr>
          <w:rFonts w:ascii="Arial" w:hAnsi="Arial" w:cs="Arial"/>
          <w:sz w:val="22"/>
          <w:szCs w:val="22"/>
          <w:lang w:val="en-GB"/>
        </w:rPr>
      </w:pPr>
    </w:p>
    <w:p w:rsidR="007B2E90" w:rsidRPr="00FC26D8" w:rsidRDefault="007B2E90" w:rsidP="0006647B">
      <w:pPr>
        <w:tabs>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t xml:space="preserve">The EPLF perceives itself as a driver, boosting and accelerating innovation. Its 2017 Innovation Manifesto defines the goals and strategic framework for future </w:t>
      </w:r>
      <w:r w:rsidR="00AC078C" w:rsidRPr="00FC26D8">
        <w:rPr>
          <w:rFonts w:ascii="Arial" w:hAnsi="Arial" w:cs="Arial"/>
          <w:sz w:val="22"/>
          <w:szCs w:val="22"/>
          <w:lang w:val="en-GB"/>
        </w:rPr>
        <w:t>activities</w:t>
      </w:r>
      <w:r w:rsidRPr="00FC26D8">
        <w:rPr>
          <w:rFonts w:ascii="Arial" w:hAnsi="Arial" w:cs="Arial"/>
          <w:sz w:val="22"/>
          <w:szCs w:val="22"/>
          <w:lang w:val="en-GB"/>
        </w:rPr>
        <w:t>. Since 2016, the “Laminate 2020 - Forum of Innovations” has provided an effective setting for exchanging information on new approaches and supplier technologies. Associate members of the EPLF use the forum to present their ideas and new concepts, thereby providing laminate producers with valuable and thought-provoking impulses. This joint network enables the Association to give state-of-the-art European laminate flooring a dynamic push forward. Innovation efforts are also accompanied by quality assurance measures, namely the EPLF research projects and its involvement in standardisation work at CEN and ISO level.</w:t>
      </w:r>
    </w:p>
    <w:p w:rsidR="00D30B1D" w:rsidRPr="00FC26D8" w:rsidRDefault="00D30B1D" w:rsidP="0006647B">
      <w:pPr>
        <w:tabs>
          <w:tab w:val="left" w:pos="7088"/>
        </w:tabs>
        <w:spacing w:line="360" w:lineRule="auto"/>
        <w:ind w:right="850"/>
        <w:rPr>
          <w:rFonts w:ascii="Arial" w:hAnsi="Arial" w:cs="Arial"/>
          <w:b/>
          <w:sz w:val="22"/>
          <w:szCs w:val="22"/>
          <w:lang w:val="en-GB"/>
        </w:rPr>
      </w:pPr>
    </w:p>
    <w:p w:rsidR="00177414" w:rsidRPr="00FC26D8" w:rsidRDefault="007B2E90" w:rsidP="0006647B">
      <w:pPr>
        <w:tabs>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t xml:space="preserve">Digitalisation presents new challenges for the industry. It brings opportunities for process optimisation, greater flexibility and speed in production processes and better inventory management, leading to an overall quicker response to changes in demand. This applies to digitalisation in general as well as to digital printing specifically. Many EPLF members have advanced production facilities which enable them to benefit from these new opportunities. Digitalisation also offers options for developing employee expertise more consistently – after all, these </w:t>
      </w:r>
      <w:r w:rsidRPr="00FC26D8">
        <w:rPr>
          <w:rFonts w:ascii="Arial" w:hAnsi="Arial" w:cs="Arial"/>
          <w:sz w:val="22"/>
          <w:szCs w:val="22"/>
          <w:lang w:val="en-GB"/>
        </w:rPr>
        <w:lastRenderedPageBreak/>
        <w:t xml:space="preserve">are the people who will improve the products and their level of innovation and future-proofing. </w:t>
      </w:r>
    </w:p>
    <w:p w:rsidR="00177414" w:rsidRPr="00FC26D8" w:rsidRDefault="00177414" w:rsidP="0006647B">
      <w:pPr>
        <w:tabs>
          <w:tab w:val="left" w:pos="7088"/>
        </w:tabs>
        <w:spacing w:line="360" w:lineRule="auto"/>
        <w:ind w:right="850"/>
        <w:rPr>
          <w:rFonts w:ascii="Arial" w:hAnsi="Arial" w:cs="Arial"/>
          <w:sz w:val="22"/>
          <w:szCs w:val="22"/>
          <w:lang w:val="en-GB"/>
        </w:rPr>
      </w:pPr>
    </w:p>
    <w:p w:rsidR="007B2E90" w:rsidRPr="00FC26D8" w:rsidRDefault="007B2E90" w:rsidP="0006647B">
      <w:pPr>
        <w:tabs>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t xml:space="preserve">Digitalisation brings a new kind of transparency to the markets. It helps to communicate the superior design quality of European laminate more effectively and provides better guidance for the trade and customers all around the world. Lastly, digitalisation makes </w:t>
      </w:r>
      <w:r w:rsidR="00AC078C" w:rsidRPr="00FC26D8">
        <w:rPr>
          <w:rFonts w:ascii="Arial" w:hAnsi="Arial" w:cs="Arial"/>
          <w:sz w:val="22"/>
          <w:szCs w:val="22"/>
          <w:lang w:val="en-GB"/>
        </w:rPr>
        <w:t>things</w:t>
      </w:r>
      <w:r w:rsidRPr="00FC26D8">
        <w:rPr>
          <w:rFonts w:ascii="Arial" w:hAnsi="Arial" w:cs="Arial"/>
          <w:sz w:val="22"/>
          <w:szCs w:val="22"/>
          <w:lang w:val="en-GB"/>
        </w:rPr>
        <w:t xml:space="preserve"> harder for imitation products and dubious labelling, something that many people still fall prey to the world over. </w:t>
      </w:r>
    </w:p>
    <w:p w:rsidR="00595F23" w:rsidRPr="00FC26D8" w:rsidRDefault="00595F23" w:rsidP="0006647B">
      <w:pPr>
        <w:tabs>
          <w:tab w:val="left" w:pos="7088"/>
        </w:tabs>
        <w:spacing w:line="360" w:lineRule="auto"/>
        <w:ind w:right="850"/>
        <w:rPr>
          <w:rFonts w:ascii="Arial" w:hAnsi="Arial" w:cs="Arial"/>
          <w:sz w:val="22"/>
          <w:szCs w:val="22"/>
          <w:lang w:val="en-GB"/>
        </w:rPr>
      </w:pPr>
    </w:p>
    <w:p w:rsidR="00595F23" w:rsidRPr="00FC26D8" w:rsidRDefault="00595F23" w:rsidP="0006647B">
      <w:pPr>
        <w:tabs>
          <w:tab w:val="left" w:pos="7088"/>
        </w:tabs>
        <w:spacing w:line="360" w:lineRule="auto"/>
        <w:ind w:right="850"/>
        <w:rPr>
          <w:rFonts w:ascii="Arial" w:hAnsi="Arial" w:cs="Arial"/>
          <w:b/>
          <w:sz w:val="22"/>
          <w:szCs w:val="22"/>
          <w:lang w:val="en-GB"/>
        </w:rPr>
      </w:pPr>
      <w:r w:rsidRPr="00FC26D8">
        <w:rPr>
          <w:rFonts w:ascii="Arial" w:hAnsi="Arial" w:cs="Arial"/>
          <w:b/>
          <w:bCs/>
          <w:sz w:val="22"/>
          <w:szCs w:val="22"/>
          <w:lang w:val="en-GB"/>
        </w:rPr>
        <w:t xml:space="preserve">New EPLF research projects underway </w:t>
      </w:r>
    </w:p>
    <w:p w:rsidR="00D30B1D" w:rsidRPr="00FC26D8" w:rsidRDefault="00D30B1D" w:rsidP="0006647B">
      <w:pPr>
        <w:tabs>
          <w:tab w:val="left" w:pos="7088"/>
        </w:tabs>
        <w:spacing w:line="360" w:lineRule="auto"/>
        <w:ind w:right="850"/>
        <w:rPr>
          <w:rFonts w:ascii="Arial" w:hAnsi="Arial" w:cs="Arial"/>
          <w:b/>
          <w:sz w:val="22"/>
          <w:szCs w:val="22"/>
          <w:lang w:val="en-GB"/>
        </w:rPr>
      </w:pPr>
    </w:p>
    <w:p w:rsidR="00530651" w:rsidRPr="00FC26D8" w:rsidRDefault="007B2E90" w:rsidP="0006647B">
      <w:pPr>
        <w:tabs>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t xml:space="preserve">Summer 2018 saw the start of new research projects for the EPLF: moisture resistance and micro-scratches/polishing effects. Both these topics reflect the current state of product development. Regarding the first topic, the range of moisture-resistant laminate flooring for installation in kitchens, bathrooms and utility rooms is increasing. To be able to compare and assess the quality of these products, the EPLF is working on a suitable classification system for resistance to moisture. The second topic stems from the degree of gloss of easy-care laminate floors. More technical knowledge is needed on how micro-scratches </w:t>
      </w:r>
      <w:r w:rsidR="00AC078C" w:rsidRPr="00FC26D8">
        <w:rPr>
          <w:rFonts w:ascii="Arial" w:hAnsi="Arial" w:cs="Arial"/>
          <w:sz w:val="22"/>
          <w:szCs w:val="22"/>
          <w:lang w:val="en-GB"/>
        </w:rPr>
        <w:t>occur</w:t>
      </w:r>
      <w:r w:rsidRPr="00FC26D8">
        <w:rPr>
          <w:rFonts w:ascii="Arial" w:hAnsi="Arial" w:cs="Arial"/>
          <w:sz w:val="22"/>
          <w:szCs w:val="22"/>
          <w:lang w:val="en-GB"/>
        </w:rPr>
        <w:t xml:space="preserve"> on gloss or high-gloss surfaces and what causes the polishing effect on matt surfaces. The Association wants to establish clear definitions for these studies, issue practically-oriented classifications and ultimately develop meaningful, reproducible test methods for product evaluation. </w:t>
      </w:r>
    </w:p>
    <w:p w:rsidR="00081BC4" w:rsidRPr="00FC26D8" w:rsidRDefault="00081BC4" w:rsidP="0006647B">
      <w:pPr>
        <w:tabs>
          <w:tab w:val="left" w:pos="7088"/>
        </w:tabs>
        <w:spacing w:line="360" w:lineRule="auto"/>
        <w:ind w:right="850"/>
        <w:rPr>
          <w:rFonts w:ascii="Arial" w:hAnsi="Arial" w:cs="Arial"/>
          <w:sz w:val="22"/>
          <w:szCs w:val="22"/>
          <w:lang w:val="en-GB"/>
        </w:rPr>
      </w:pPr>
    </w:p>
    <w:p w:rsidR="007B2E90" w:rsidRPr="00FC26D8" w:rsidRDefault="00530651" w:rsidP="0006647B">
      <w:pPr>
        <w:tabs>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lastRenderedPageBreak/>
        <w:t xml:space="preserve">The EPLF “Chair Castor” project, which aims to develop new test procedures and testing equipment, will run until August next year. Experts at the EPLF are also actively involved in all revision processes for standards. The new EN 16354 standard assures the future technical comparability of different flooring underlays. In addition, the revision of EN 14041 “Resilient, textile, laminate and modular multilayer floor coverings. Essential characteristics” was approved in spring 2018. An official Guidance Paper, issued by the CEN in collaboration with the EPLF, will act as a “user guide” and contribute towards better understanding of the </w:t>
      </w:r>
      <w:r w:rsidR="00AC078C" w:rsidRPr="00FC26D8">
        <w:rPr>
          <w:rFonts w:ascii="Arial" w:hAnsi="Arial" w:cs="Arial"/>
          <w:sz w:val="22"/>
          <w:szCs w:val="22"/>
          <w:lang w:val="en-GB"/>
        </w:rPr>
        <w:t>many</w:t>
      </w:r>
      <w:r w:rsidRPr="00FC26D8">
        <w:rPr>
          <w:rFonts w:ascii="Arial" w:hAnsi="Arial" w:cs="Arial"/>
          <w:sz w:val="22"/>
          <w:szCs w:val="22"/>
          <w:lang w:val="en-GB"/>
        </w:rPr>
        <w:t xml:space="preserve"> amendments. </w:t>
      </w:r>
    </w:p>
    <w:p w:rsidR="00530651" w:rsidRPr="00FC26D8" w:rsidRDefault="00530651" w:rsidP="0006647B">
      <w:pPr>
        <w:tabs>
          <w:tab w:val="left" w:pos="7088"/>
        </w:tabs>
        <w:spacing w:line="360" w:lineRule="auto"/>
        <w:ind w:right="850"/>
        <w:rPr>
          <w:rFonts w:ascii="Arial" w:hAnsi="Arial" w:cs="Arial"/>
          <w:sz w:val="22"/>
          <w:szCs w:val="22"/>
          <w:lang w:val="en-GB"/>
        </w:rPr>
      </w:pPr>
    </w:p>
    <w:p w:rsidR="00530651" w:rsidRPr="00FC26D8" w:rsidRDefault="00530651" w:rsidP="0006647B">
      <w:pPr>
        <w:tabs>
          <w:tab w:val="left" w:pos="7088"/>
        </w:tabs>
        <w:spacing w:line="360" w:lineRule="auto"/>
        <w:ind w:right="850"/>
        <w:rPr>
          <w:rFonts w:ascii="Arial" w:hAnsi="Arial" w:cs="Arial"/>
          <w:b/>
          <w:sz w:val="22"/>
          <w:szCs w:val="22"/>
          <w:lang w:val="en-GB"/>
        </w:rPr>
      </w:pPr>
      <w:r w:rsidRPr="00FC26D8">
        <w:rPr>
          <w:rFonts w:ascii="Arial" w:hAnsi="Arial" w:cs="Arial"/>
          <w:b/>
          <w:bCs/>
          <w:sz w:val="22"/>
          <w:szCs w:val="22"/>
          <w:lang w:val="en-GB"/>
        </w:rPr>
        <w:t>The EPLF becomes even more European</w:t>
      </w:r>
    </w:p>
    <w:p w:rsidR="00530651" w:rsidRPr="00FC26D8" w:rsidRDefault="00530651" w:rsidP="0006647B">
      <w:pPr>
        <w:tabs>
          <w:tab w:val="left" w:pos="7088"/>
        </w:tabs>
        <w:spacing w:line="360" w:lineRule="auto"/>
        <w:ind w:right="850"/>
        <w:rPr>
          <w:rFonts w:ascii="Arial" w:hAnsi="Arial" w:cs="Arial"/>
          <w:sz w:val="22"/>
          <w:szCs w:val="22"/>
          <w:lang w:val="en-GB"/>
        </w:rPr>
      </w:pPr>
    </w:p>
    <w:p w:rsidR="005B6AC2" w:rsidRDefault="007B2E90" w:rsidP="0006647B">
      <w:pPr>
        <w:tabs>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t>There are more key dates lined up for the EPLF in 2019</w:t>
      </w:r>
      <w:r w:rsidR="004070B2" w:rsidRPr="00FC26D8">
        <w:rPr>
          <w:rFonts w:ascii="Arial" w:hAnsi="Arial" w:cs="Arial"/>
          <w:sz w:val="22"/>
          <w:szCs w:val="22"/>
          <w:lang w:val="en-GB"/>
        </w:rPr>
        <w:t>, one being that the organisation is now</w:t>
      </w:r>
      <w:r w:rsidRPr="00FC26D8">
        <w:rPr>
          <w:rFonts w:ascii="Arial" w:hAnsi="Arial" w:cs="Arial"/>
          <w:sz w:val="22"/>
          <w:szCs w:val="22"/>
          <w:lang w:val="en-GB"/>
        </w:rPr>
        <w:t xml:space="preserve"> 25 years old! Members will celebrate the anniversary on 5 and 6 July at the Annual General Meeting to be hosted in </w:t>
      </w:r>
      <w:r w:rsidR="005B6AC2" w:rsidRPr="005B6AC2">
        <w:rPr>
          <w:rFonts w:ascii="Arial" w:hAnsi="Arial" w:cs="Arial"/>
          <w:sz w:val="22"/>
          <w:szCs w:val="22"/>
          <w:lang w:val="en-GB"/>
        </w:rPr>
        <w:t>Antwerp</w:t>
      </w:r>
      <w:r w:rsidR="005B6AC2">
        <w:rPr>
          <w:rFonts w:ascii="Arial" w:hAnsi="Arial" w:cs="Arial"/>
          <w:sz w:val="22"/>
          <w:szCs w:val="22"/>
          <w:lang w:val="en-GB"/>
        </w:rPr>
        <w:t xml:space="preserve"> (</w:t>
      </w:r>
      <w:r w:rsidRPr="00FC26D8">
        <w:rPr>
          <w:rFonts w:ascii="Arial" w:hAnsi="Arial" w:cs="Arial"/>
          <w:sz w:val="22"/>
          <w:szCs w:val="22"/>
          <w:lang w:val="en-GB"/>
        </w:rPr>
        <w:t>Belgium</w:t>
      </w:r>
      <w:r w:rsidR="005B6AC2">
        <w:rPr>
          <w:rFonts w:ascii="Arial" w:hAnsi="Arial" w:cs="Arial"/>
          <w:sz w:val="22"/>
          <w:szCs w:val="22"/>
          <w:lang w:val="en-GB"/>
        </w:rPr>
        <w:t>)</w:t>
      </w:r>
      <w:r w:rsidRPr="00FC26D8">
        <w:rPr>
          <w:rFonts w:ascii="Arial" w:hAnsi="Arial" w:cs="Arial"/>
          <w:sz w:val="22"/>
          <w:szCs w:val="22"/>
          <w:lang w:val="en-GB"/>
        </w:rPr>
        <w:t xml:space="preserve"> by the Beaulieu group of companies. Together with various European associations – ECRA (carpets and rugs), ERFMI (resilient floor coverings) and the MMFA</w:t>
      </w:r>
      <w:r w:rsidR="005B5691">
        <w:rPr>
          <w:rFonts w:ascii="Arial" w:hAnsi="Arial" w:cs="Arial"/>
          <w:sz w:val="22"/>
          <w:szCs w:val="22"/>
          <w:lang w:val="en-GB"/>
        </w:rPr>
        <w:t xml:space="preserve"> (multilayer modular flooring)</w:t>
      </w:r>
      <w:r w:rsidRPr="00FC26D8">
        <w:rPr>
          <w:rFonts w:ascii="Arial" w:hAnsi="Arial" w:cs="Arial"/>
          <w:sz w:val="22"/>
          <w:szCs w:val="22"/>
          <w:lang w:val="en-GB"/>
        </w:rPr>
        <w:t>, the EPLF has founded the EuFCA, which stands for European Floor Covering Association</w:t>
      </w:r>
      <w:r w:rsidRPr="008E0BD3">
        <w:rPr>
          <w:rFonts w:ascii="Arial" w:hAnsi="Arial" w:cs="Arial"/>
          <w:sz w:val="22"/>
          <w:szCs w:val="22"/>
          <w:lang w:val="en-GB"/>
        </w:rPr>
        <w:t xml:space="preserve">. </w:t>
      </w:r>
      <w:r w:rsidR="005B6AC2" w:rsidRPr="005B6AC2">
        <w:rPr>
          <w:rFonts w:ascii="Arial" w:hAnsi="Arial" w:cs="Arial"/>
          <w:sz w:val="22"/>
          <w:szCs w:val="22"/>
          <w:lang w:val="en-GB"/>
        </w:rPr>
        <w:t xml:space="preserve">In this way, the EPLF is now present in Brussels </w:t>
      </w:r>
      <w:r w:rsidR="005B6AC2">
        <w:rPr>
          <w:rFonts w:ascii="Arial" w:hAnsi="Arial" w:cs="Arial"/>
          <w:sz w:val="22"/>
          <w:szCs w:val="22"/>
          <w:lang w:val="en-GB"/>
        </w:rPr>
        <w:t>–</w:t>
      </w:r>
      <w:r w:rsidR="005B6AC2" w:rsidRPr="005B6AC2">
        <w:rPr>
          <w:rFonts w:ascii="Arial" w:hAnsi="Arial" w:cs="Arial"/>
          <w:sz w:val="22"/>
          <w:szCs w:val="22"/>
          <w:lang w:val="en-GB"/>
        </w:rPr>
        <w:t xml:space="preserve"> </w:t>
      </w:r>
      <w:r w:rsidR="005B6AC2">
        <w:rPr>
          <w:rFonts w:ascii="Arial" w:hAnsi="Arial" w:cs="Arial"/>
          <w:sz w:val="22"/>
          <w:szCs w:val="22"/>
          <w:lang w:val="en-GB"/>
        </w:rPr>
        <w:t xml:space="preserve">located </w:t>
      </w:r>
      <w:r w:rsidR="005B6AC2" w:rsidRPr="005B6AC2">
        <w:rPr>
          <w:rFonts w:ascii="Arial" w:hAnsi="Arial" w:cs="Arial"/>
          <w:sz w:val="22"/>
          <w:szCs w:val="22"/>
          <w:lang w:val="en-GB"/>
        </w:rPr>
        <w:t>close to the European institutions and decision-makers. Whether the EPLF Secretariat will also be located there in the future depends on how the management is governed</w:t>
      </w:r>
      <w:r w:rsidR="0073598D">
        <w:rPr>
          <w:rFonts w:ascii="Arial" w:hAnsi="Arial" w:cs="Arial"/>
          <w:sz w:val="22"/>
          <w:szCs w:val="22"/>
          <w:lang w:val="en-GB"/>
        </w:rPr>
        <w:t>. –</w:t>
      </w:r>
      <w:r w:rsidR="005B6AC2" w:rsidRPr="005B6AC2">
        <w:rPr>
          <w:rFonts w:ascii="Arial" w:hAnsi="Arial" w:cs="Arial"/>
          <w:sz w:val="22"/>
          <w:szCs w:val="22"/>
          <w:lang w:val="en-GB"/>
        </w:rPr>
        <w:t xml:space="preserve"> </w:t>
      </w:r>
      <w:r w:rsidRPr="008E0BD3">
        <w:rPr>
          <w:rFonts w:ascii="Arial" w:hAnsi="Arial" w:cs="Arial"/>
          <w:sz w:val="22"/>
          <w:szCs w:val="22"/>
          <w:lang w:val="en-GB"/>
        </w:rPr>
        <w:t>A change in personnel is also on the cards for 2019: after 22 years</w:t>
      </w:r>
      <w:r w:rsidRPr="00FC26D8">
        <w:rPr>
          <w:rFonts w:ascii="Arial" w:hAnsi="Arial" w:cs="Arial"/>
          <w:sz w:val="22"/>
          <w:szCs w:val="22"/>
          <w:lang w:val="en-GB"/>
        </w:rPr>
        <w:t xml:space="preserve"> as Managing Director of the EPLF, Peter H. Mayer is preparing to retire. </w:t>
      </w:r>
    </w:p>
    <w:p w:rsidR="005B6AC2" w:rsidRDefault="005B6AC2" w:rsidP="0006647B">
      <w:pPr>
        <w:tabs>
          <w:tab w:val="left" w:pos="7088"/>
        </w:tabs>
        <w:spacing w:line="360" w:lineRule="auto"/>
        <w:ind w:right="850"/>
        <w:rPr>
          <w:rFonts w:ascii="Arial" w:hAnsi="Arial" w:cs="Arial"/>
          <w:sz w:val="22"/>
          <w:szCs w:val="22"/>
          <w:lang w:val="en-GB"/>
        </w:rPr>
      </w:pPr>
    </w:p>
    <w:p w:rsidR="007B2E90" w:rsidRPr="00FC26D8" w:rsidRDefault="007B2E90" w:rsidP="0006647B">
      <w:pPr>
        <w:tabs>
          <w:tab w:val="left" w:pos="7088"/>
        </w:tabs>
        <w:spacing w:line="360" w:lineRule="auto"/>
        <w:ind w:right="850"/>
        <w:rPr>
          <w:rFonts w:ascii="Arial" w:hAnsi="Arial" w:cs="Arial"/>
          <w:sz w:val="22"/>
          <w:szCs w:val="22"/>
          <w:lang w:val="en-GB"/>
        </w:rPr>
      </w:pPr>
      <w:r w:rsidRPr="00FC26D8">
        <w:rPr>
          <w:rFonts w:ascii="Arial" w:hAnsi="Arial" w:cs="Arial"/>
          <w:sz w:val="22"/>
          <w:szCs w:val="22"/>
          <w:lang w:val="en-GB"/>
        </w:rPr>
        <w:lastRenderedPageBreak/>
        <w:t>After 25 years of existence, the EPLF is entering a new and exciting phase. Its members and the Executive Board have set themselves high goals</w:t>
      </w:r>
      <w:r w:rsidR="004070B2" w:rsidRPr="00FC26D8">
        <w:rPr>
          <w:rFonts w:ascii="Arial" w:hAnsi="Arial" w:cs="Arial"/>
          <w:sz w:val="22"/>
          <w:szCs w:val="22"/>
          <w:lang w:val="en-GB"/>
        </w:rPr>
        <w:t xml:space="preserve">. </w:t>
      </w:r>
      <w:r w:rsidR="00FC26D8" w:rsidRPr="00FC26D8">
        <w:rPr>
          <w:rFonts w:ascii="Arial" w:hAnsi="Arial" w:cs="Arial"/>
          <w:sz w:val="22"/>
          <w:szCs w:val="22"/>
          <w:lang w:val="en-GB"/>
        </w:rPr>
        <w:t>As Max von Tippelskirch confirms: “We are determined to continue on the European laminate road to success over the next 25 years!”</w:t>
      </w:r>
    </w:p>
    <w:p w:rsidR="007B2E90" w:rsidRPr="00FC26D8" w:rsidRDefault="002B345B" w:rsidP="0006647B">
      <w:pPr>
        <w:tabs>
          <w:tab w:val="left" w:pos="7088"/>
        </w:tabs>
        <w:spacing w:line="360" w:lineRule="auto"/>
        <w:ind w:right="850"/>
        <w:rPr>
          <w:rStyle w:val="Hyperlink"/>
          <w:rFonts w:ascii="Arial" w:hAnsi="Arial" w:cs="Arial"/>
          <w:color w:val="auto"/>
          <w:sz w:val="22"/>
          <w:szCs w:val="22"/>
          <w:lang w:val="en-GB"/>
        </w:rPr>
      </w:pPr>
      <w:hyperlink r:id="rId9" w:history="1">
        <w:r w:rsidR="00137E73" w:rsidRPr="00FC26D8">
          <w:rPr>
            <w:rStyle w:val="Hyperlink"/>
            <w:rFonts w:ascii="Arial" w:hAnsi="Arial" w:cs="Arial"/>
            <w:color w:val="auto"/>
            <w:sz w:val="22"/>
            <w:szCs w:val="22"/>
            <w:lang w:val="en-GB"/>
          </w:rPr>
          <w:t>www.eplf.com</w:t>
        </w:r>
      </w:hyperlink>
    </w:p>
    <w:p w:rsidR="00081BC4" w:rsidRPr="00FC26D8" w:rsidRDefault="00081BC4" w:rsidP="0006647B">
      <w:pPr>
        <w:tabs>
          <w:tab w:val="left" w:pos="7088"/>
        </w:tabs>
        <w:ind w:right="850"/>
        <w:rPr>
          <w:rFonts w:ascii="Arial" w:hAnsi="Arial" w:cs="Arial"/>
          <w:b/>
          <w:sz w:val="22"/>
          <w:szCs w:val="22"/>
          <w:lang w:val="en-GB"/>
        </w:rPr>
      </w:pPr>
    </w:p>
    <w:p w:rsidR="007B2E90" w:rsidRPr="00FC26D8" w:rsidRDefault="007B2E90" w:rsidP="0006647B">
      <w:pPr>
        <w:tabs>
          <w:tab w:val="left" w:pos="7088"/>
        </w:tabs>
        <w:ind w:right="850"/>
        <w:rPr>
          <w:rFonts w:ascii="Arial" w:hAnsi="Arial" w:cs="Arial"/>
          <w:b/>
          <w:sz w:val="22"/>
          <w:szCs w:val="22"/>
          <w:lang w:val="en-GB"/>
        </w:rPr>
      </w:pPr>
      <w:r w:rsidRPr="00FC26D8">
        <w:rPr>
          <w:rFonts w:ascii="Arial" w:hAnsi="Arial" w:cs="Arial"/>
          <w:b/>
          <w:bCs/>
          <w:sz w:val="22"/>
          <w:szCs w:val="22"/>
          <w:lang w:val="en-GB"/>
        </w:rPr>
        <w:t>Images</w:t>
      </w:r>
    </w:p>
    <w:p w:rsidR="00595F23" w:rsidRPr="00FC26D8" w:rsidRDefault="00595F23" w:rsidP="0006647B">
      <w:pPr>
        <w:tabs>
          <w:tab w:val="left" w:pos="7088"/>
        </w:tabs>
        <w:spacing w:line="360" w:lineRule="auto"/>
        <w:ind w:right="850"/>
        <w:rPr>
          <w:rFonts w:ascii="Arial" w:hAnsi="Arial" w:cs="Arial"/>
          <w:b/>
          <w:sz w:val="22"/>
          <w:szCs w:val="22"/>
          <w:lang w:val="en-GB"/>
        </w:rPr>
      </w:pPr>
      <w:r w:rsidRPr="00FC26D8">
        <w:rPr>
          <w:rFonts w:ascii="Arial" w:hAnsi="Arial" w:cs="Arial"/>
          <w:b/>
          <w:bCs/>
          <w:sz w:val="22"/>
          <w:szCs w:val="22"/>
          <w:lang w:val="en-GB"/>
        </w:rPr>
        <w:t>Image captions</w:t>
      </w:r>
    </w:p>
    <w:p w:rsidR="007B2E90" w:rsidRPr="00FC26D8" w:rsidRDefault="00934019" w:rsidP="00081BC4">
      <w:pPr>
        <w:ind w:right="850"/>
        <w:rPr>
          <w:rFonts w:ascii="Arial" w:hAnsi="Arial" w:cs="Arial"/>
          <w:sz w:val="22"/>
          <w:szCs w:val="22"/>
          <w:lang w:val="en-GB"/>
        </w:rPr>
      </w:pPr>
      <w:r w:rsidRPr="00FC26D8">
        <w:rPr>
          <w:rFonts w:ascii="Arial" w:hAnsi="Arial" w:cs="Arial"/>
          <w:sz w:val="22"/>
          <w:szCs w:val="22"/>
          <w:lang w:val="en-GB"/>
        </w:rPr>
        <w:br/>
      </w:r>
      <w:r w:rsidRPr="00FC26D8">
        <w:rPr>
          <w:rFonts w:ascii="Arial" w:hAnsi="Arial" w:cs="Arial"/>
          <w:b/>
          <w:bCs/>
          <w:sz w:val="22"/>
          <w:szCs w:val="22"/>
          <w:lang w:val="en-GB"/>
        </w:rPr>
        <w:t>elnd1901_b1:</w:t>
      </w:r>
      <w:r w:rsidRPr="00FC26D8">
        <w:rPr>
          <w:rFonts w:ascii="Arial" w:hAnsi="Arial" w:cs="Arial"/>
          <w:sz w:val="22"/>
          <w:szCs w:val="22"/>
          <w:lang w:val="en-GB"/>
        </w:rPr>
        <w:br/>
      </w:r>
      <w:r w:rsidRPr="00FC26D8">
        <w:rPr>
          <w:rFonts w:ascii="Arial" w:hAnsi="Arial" w:cs="Arial"/>
          <w:noProof/>
          <w:sz w:val="22"/>
          <w:szCs w:val="22"/>
        </w:rPr>
        <w:drawing>
          <wp:inline distT="0" distB="0" distL="0" distR="0">
            <wp:extent cx="1181252" cy="1669774"/>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MaxvTippelskirch_neu.jpg"/>
                    <pic:cNvPicPr/>
                  </pic:nvPicPr>
                  <pic:blipFill>
                    <a:blip r:embed="rId10" cstate="email">
                      <a:extLst>
                        <a:ext uri="{28A0092B-C50C-407E-A947-70E740481C1C}">
                          <a14:useLocalDpi xmlns:a14="http://schemas.microsoft.com/office/drawing/2010/main"/>
                        </a:ext>
                      </a:extLst>
                    </a:blip>
                    <a:stretch>
                      <a:fillRect/>
                    </a:stretch>
                  </pic:blipFill>
                  <pic:spPr>
                    <a:xfrm>
                      <a:off x="0" y="0"/>
                      <a:ext cx="1184168" cy="1673897"/>
                    </a:xfrm>
                    <a:prstGeom prst="rect">
                      <a:avLst/>
                    </a:prstGeom>
                  </pic:spPr>
                </pic:pic>
              </a:graphicData>
            </a:graphic>
          </wp:inline>
        </w:drawing>
      </w:r>
    </w:p>
    <w:p w:rsidR="007B2E90" w:rsidRPr="00FC26D8" w:rsidRDefault="007B2E90" w:rsidP="00081BC4">
      <w:pPr>
        <w:ind w:right="850"/>
        <w:rPr>
          <w:rFonts w:ascii="Arial" w:hAnsi="Arial" w:cs="Arial"/>
          <w:sz w:val="22"/>
          <w:szCs w:val="22"/>
          <w:lang w:val="en-GB"/>
        </w:rPr>
      </w:pPr>
      <w:r w:rsidRPr="00FC26D8">
        <w:rPr>
          <w:rFonts w:ascii="Arial" w:hAnsi="Arial" w:cs="Arial"/>
          <w:sz w:val="22"/>
          <w:szCs w:val="22"/>
          <w:lang w:val="en-GB"/>
        </w:rPr>
        <w:t>Max von Tippelskirch, Vice-President and Chairman of the Markets &amp; Image Committee since 2014, assumed management responsibility after the departure of Paul De Cock. – Photo: EPLF</w:t>
      </w:r>
    </w:p>
    <w:p w:rsidR="007B2E90" w:rsidRPr="00FC26D8" w:rsidRDefault="007B2E90" w:rsidP="00081BC4">
      <w:pPr>
        <w:ind w:right="850"/>
        <w:rPr>
          <w:rFonts w:ascii="Arial" w:hAnsi="Arial" w:cs="Arial"/>
          <w:sz w:val="22"/>
          <w:szCs w:val="22"/>
          <w:lang w:val="en-GB"/>
        </w:rPr>
      </w:pPr>
    </w:p>
    <w:p w:rsidR="007B2E90" w:rsidRPr="00FC26D8" w:rsidRDefault="00B147C2" w:rsidP="00081BC4">
      <w:pPr>
        <w:ind w:right="850"/>
        <w:rPr>
          <w:rFonts w:ascii="Arial" w:hAnsi="Arial" w:cs="Arial"/>
          <w:sz w:val="22"/>
          <w:szCs w:val="22"/>
          <w:lang w:val="en-GB"/>
        </w:rPr>
      </w:pPr>
      <w:r w:rsidRPr="00FC26D8">
        <w:rPr>
          <w:rFonts w:ascii="Arial" w:hAnsi="Arial" w:cs="Arial"/>
          <w:b/>
          <w:bCs/>
          <w:sz w:val="22"/>
          <w:szCs w:val="22"/>
          <w:lang w:val="en-GB"/>
        </w:rPr>
        <w:t>elnd1901_b2:</w:t>
      </w:r>
      <w:r w:rsidRPr="00FC26D8">
        <w:rPr>
          <w:rFonts w:ascii="Arial" w:hAnsi="Arial" w:cs="Arial"/>
          <w:sz w:val="22"/>
          <w:szCs w:val="22"/>
          <w:lang w:val="en-GB"/>
        </w:rPr>
        <w:br/>
      </w:r>
      <w:r w:rsidRPr="00FC26D8">
        <w:rPr>
          <w:rFonts w:ascii="Arial" w:hAnsi="Arial" w:cs="Arial"/>
          <w:noProof/>
          <w:sz w:val="22"/>
          <w:szCs w:val="22"/>
        </w:rPr>
        <w:drawing>
          <wp:inline distT="0" distB="0" distL="0" distR="0">
            <wp:extent cx="1292094" cy="1661823"/>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701_b2_EHerrmann_neu.jpg"/>
                    <pic:cNvPicPr/>
                  </pic:nvPicPr>
                  <pic:blipFill>
                    <a:blip r:embed="rId11" cstate="email">
                      <a:extLst>
                        <a:ext uri="{28A0092B-C50C-407E-A947-70E740481C1C}">
                          <a14:useLocalDpi xmlns:a14="http://schemas.microsoft.com/office/drawing/2010/main"/>
                        </a:ext>
                      </a:extLst>
                    </a:blip>
                    <a:stretch>
                      <a:fillRect/>
                    </a:stretch>
                  </pic:blipFill>
                  <pic:spPr>
                    <a:xfrm>
                      <a:off x="0" y="0"/>
                      <a:ext cx="1292399" cy="1662216"/>
                    </a:xfrm>
                    <a:prstGeom prst="rect">
                      <a:avLst/>
                    </a:prstGeom>
                  </pic:spPr>
                </pic:pic>
              </a:graphicData>
            </a:graphic>
          </wp:inline>
        </w:drawing>
      </w:r>
    </w:p>
    <w:p w:rsidR="007B2E90" w:rsidRPr="00FC26D8" w:rsidRDefault="007B2E90" w:rsidP="00081BC4">
      <w:pPr>
        <w:ind w:right="850"/>
        <w:rPr>
          <w:rFonts w:ascii="Arial" w:hAnsi="Arial" w:cs="Arial"/>
          <w:sz w:val="22"/>
          <w:szCs w:val="22"/>
          <w:lang w:val="en-GB"/>
        </w:rPr>
      </w:pPr>
      <w:r w:rsidRPr="00FC26D8">
        <w:rPr>
          <w:rFonts w:ascii="Arial" w:hAnsi="Arial" w:cs="Arial"/>
          <w:sz w:val="22"/>
          <w:szCs w:val="22"/>
          <w:lang w:val="en-GB"/>
        </w:rPr>
        <w:t xml:space="preserve">Re-elected as Chairman in May 2018, Eberhard Herrmann is also head of the EPLF Technical Committee. – Photo: EPLF </w:t>
      </w:r>
    </w:p>
    <w:p w:rsidR="00595F23" w:rsidRPr="00FC26D8" w:rsidRDefault="00B147C2" w:rsidP="00081BC4">
      <w:pPr>
        <w:ind w:right="850"/>
        <w:rPr>
          <w:rFonts w:ascii="Arial" w:hAnsi="Arial" w:cs="Arial"/>
          <w:sz w:val="22"/>
          <w:szCs w:val="22"/>
          <w:lang w:val="en-GB"/>
        </w:rPr>
      </w:pPr>
      <w:r w:rsidRPr="00FC26D8">
        <w:rPr>
          <w:rFonts w:ascii="Arial" w:hAnsi="Arial" w:cs="Arial"/>
          <w:b/>
          <w:bCs/>
          <w:sz w:val="22"/>
          <w:szCs w:val="22"/>
          <w:lang w:val="en-GB"/>
        </w:rPr>
        <w:lastRenderedPageBreak/>
        <w:t>elnd1901_b3:</w:t>
      </w:r>
    </w:p>
    <w:p w:rsidR="00595F23" w:rsidRPr="00FC26D8" w:rsidRDefault="00595F23" w:rsidP="00081BC4">
      <w:pPr>
        <w:ind w:right="850"/>
        <w:rPr>
          <w:rFonts w:ascii="Arial" w:hAnsi="Arial" w:cs="Arial"/>
          <w:b/>
          <w:sz w:val="22"/>
          <w:szCs w:val="22"/>
          <w:lang w:val="en-GB"/>
        </w:rPr>
      </w:pPr>
      <w:r w:rsidRPr="00FC26D8">
        <w:rPr>
          <w:rFonts w:ascii="Arial" w:hAnsi="Arial" w:cs="Arial"/>
          <w:b/>
          <w:bCs/>
          <w:noProof/>
          <w:sz w:val="22"/>
          <w:szCs w:val="22"/>
        </w:rPr>
        <w:drawing>
          <wp:inline distT="0" distB="0" distL="0" distR="0">
            <wp:extent cx="1296063" cy="162681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F_GF_PHMeyer_20180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349" cy="1624666"/>
                    </a:xfrm>
                    <a:prstGeom prst="rect">
                      <a:avLst/>
                    </a:prstGeom>
                  </pic:spPr>
                </pic:pic>
              </a:graphicData>
            </a:graphic>
          </wp:inline>
        </w:drawing>
      </w:r>
    </w:p>
    <w:p w:rsidR="00595F23" w:rsidRPr="00FC26D8" w:rsidRDefault="00595F23" w:rsidP="00081BC4">
      <w:pPr>
        <w:ind w:right="850"/>
        <w:rPr>
          <w:rFonts w:ascii="Arial" w:hAnsi="Arial" w:cs="Arial"/>
          <w:sz w:val="22"/>
          <w:szCs w:val="22"/>
          <w:lang w:val="en-GB"/>
        </w:rPr>
      </w:pPr>
      <w:r w:rsidRPr="00FC26D8">
        <w:rPr>
          <w:rFonts w:ascii="Arial" w:hAnsi="Arial" w:cs="Arial"/>
          <w:sz w:val="22"/>
          <w:szCs w:val="22"/>
          <w:lang w:val="en-GB"/>
        </w:rPr>
        <w:t>Peter H. Meyer, Managing Director of the EPLF since 1998, is preparing for retirement. – Photo: EPLF</w:t>
      </w:r>
    </w:p>
    <w:p w:rsidR="00595F23" w:rsidRPr="00FC26D8" w:rsidRDefault="00595F23" w:rsidP="00081BC4">
      <w:pPr>
        <w:ind w:right="850"/>
        <w:rPr>
          <w:rFonts w:ascii="Arial" w:hAnsi="Arial" w:cs="Arial"/>
          <w:sz w:val="22"/>
          <w:szCs w:val="22"/>
          <w:lang w:val="en-GB"/>
        </w:rPr>
      </w:pPr>
    </w:p>
    <w:p w:rsidR="00595F23" w:rsidRPr="00FC26D8" w:rsidRDefault="00595F23" w:rsidP="00864F75">
      <w:pPr>
        <w:ind w:right="850"/>
        <w:rPr>
          <w:rFonts w:ascii="Arial" w:hAnsi="Arial" w:cs="Arial"/>
          <w:b/>
          <w:bCs/>
          <w:color w:val="000000"/>
          <w:sz w:val="22"/>
          <w:szCs w:val="22"/>
          <w:lang w:val="en-GB"/>
        </w:rPr>
      </w:pPr>
      <w:r w:rsidRPr="00FC26D8">
        <w:rPr>
          <w:rFonts w:ascii="Arial" w:hAnsi="Arial" w:cs="Arial"/>
          <w:b/>
          <w:bCs/>
          <w:color w:val="000000"/>
          <w:sz w:val="22"/>
          <w:szCs w:val="22"/>
          <w:lang w:val="en-GB"/>
        </w:rPr>
        <w:t>elnd1901_b4:</w:t>
      </w:r>
    </w:p>
    <w:p w:rsidR="00595F23" w:rsidRPr="00FC26D8" w:rsidRDefault="00595F23" w:rsidP="00864F75">
      <w:pPr>
        <w:ind w:right="850"/>
        <w:rPr>
          <w:rFonts w:ascii="Arial" w:hAnsi="Arial" w:cs="Arial"/>
          <w:bCs/>
          <w:color w:val="000000"/>
          <w:sz w:val="22"/>
          <w:szCs w:val="22"/>
          <w:lang w:val="en-GB"/>
        </w:rPr>
      </w:pPr>
      <w:r w:rsidRPr="00FC26D8">
        <w:rPr>
          <w:rFonts w:ascii="Arial" w:hAnsi="Arial" w:cs="Arial"/>
          <w:noProof/>
          <w:color w:val="000000"/>
          <w:sz w:val="22"/>
          <w:szCs w:val="22"/>
        </w:rPr>
        <w:drawing>
          <wp:inline distT="0" distB="0" distL="0" distR="0" wp14:anchorId="3614E482" wp14:editId="5A8F229F">
            <wp:extent cx="1693346" cy="1129085"/>
            <wp:effectExtent l="0" t="0" r="2540" b="0"/>
            <wp:docPr id="15" name="Bild 3" descr="Kronotex_Meg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onotex_MegaPlu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370" cy="1128434"/>
                    </a:xfrm>
                    <a:prstGeom prst="rect">
                      <a:avLst/>
                    </a:prstGeom>
                    <a:noFill/>
                    <a:ln>
                      <a:noFill/>
                    </a:ln>
                  </pic:spPr>
                </pic:pic>
              </a:graphicData>
            </a:graphic>
          </wp:inline>
        </w:drawing>
      </w:r>
    </w:p>
    <w:p w:rsidR="007B2E90" w:rsidRDefault="00B147C2" w:rsidP="00864F75">
      <w:pPr>
        <w:ind w:right="851"/>
        <w:rPr>
          <w:rFonts w:ascii="Arial" w:hAnsi="Arial" w:cs="Arial"/>
          <w:color w:val="000000"/>
          <w:sz w:val="22"/>
          <w:szCs w:val="22"/>
          <w:lang w:val="en-GB"/>
        </w:rPr>
      </w:pPr>
      <w:r w:rsidRPr="00FC26D8">
        <w:rPr>
          <w:rFonts w:ascii="Arial" w:hAnsi="Arial" w:cs="Arial"/>
          <w:sz w:val="22"/>
          <w:szCs w:val="22"/>
          <w:lang w:val="en-GB"/>
        </w:rPr>
        <w:t>The objective of the EPLF is to secure a lasting future for European laminate.</w:t>
      </w:r>
      <w:r w:rsidRPr="00FC26D8">
        <w:rPr>
          <w:rFonts w:ascii="Arial" w:hAnsi="Arial" w:cs="Arial"/>
          <w:color w:val="000000"/>
          <w:sz w:val="22"/>
          <w:szCs w:val="22"/>
          <w:lang w:val="en-GB"/>
        </w:rPr>
        <w:t xml:space="preserve"> – Photo: </w:t>
      </w:r>
      <w:proofErr w:type="spellStart"/>
      <w:r w:rsidRPr="00FC26D8">
        <w:rPr>
          <w:rFonts w:ascii="Arial" w:hAnsi="Arial" w:cs="Arial"/>
          <w:color w:val="000000"/>
          <w:sz w:val="22"/>
          <w:szCs w:val="22"/>
          <w:lang w:val="en-GB"/>
        </w:rPr>
        <w:t>Kronotex</w:t>
      </w:r>
      <w:proofErr w:type="spellEnd"/>
    </w:p>
    <w:p w:rsidR="003C1FEE" w:rsidRPr="003C1FEE" w:rsidRDefault="003C1FEE" w:rsidP="00864F75">
      <w:pPr>
        <w:ind w:right="851"/>
        <w:rPr>
          <w:rFonts w:ascii="Arial" w:hAnsi="Arial" w:cs="Arial"/>
          <w:color w:val="000000"/>
          <w:sz w:val="22"/>
          <w:szCs w:val="22"/>
          <w:lang w:val="en-GB"/>
        </w:rPr>
      </w:pPr>
    </w:p>
    <w:p w:rsidR="003C1FEE" w:rsidRPr="003C1FEE" w:rsidRDefault="003C1FEE" w:rsidP="003C1FEE">
      <w:pPr>
        <w:pStyle w:val="StandardWeb"/>
        <w:shd w:val="clear" w:color="auto" w:fill="FFFFFF"/>
        <w:spacing w:before="0" w:beforeAutospacing="0" w:after="150" w:afterAutospacing="0"/>
        <w:ind w:right="850"/>
        <w:rPr>
          <w:rFonts w:ascii="Arial" w:hAnsi="Arial" w:cs="Arial"/>
          <w:sz w:val="22"/>
          <w:szCs w:val="22"/>
          <w:lang w:val="en-US"/>
        </w:rPr>
      </w:pPr>
      <w:r w:rsidRPr="003C1FEE">
        <w:rPr>
          <w:rStyle w:val="Fett"/>
          <w:rFonts w:ascii="Arial" w:hAnsi="Arial" w:cs="Arial"/>
          <w:sz w:val="22"/>
          <w:szCs w:val="22"/>
          <w:lang w:val="en-US"/>
        </w:rPr>
        <w:t xml:space="preserve">EPLF Annual Press Conference on 12 January 2019, </w:t>
      </w:r>
      <w:proofErr w:type="spellStart"/>
      <w:r w:rsidRPr="003C1FEE">
        <w:rPr>
          <w:rStyle w:val="Fett"/>
          <w:rFonts w:ascii="Arial" w:hAnsi="Arial" w:cs="Arial"/>
          <w:sz w:val="22"/>
          <w:szCs w:val="22"/>
          <w:lang w:val="en-US"/>
        </w:rPr>
        <w:t>Domotex</w:t>
      </w:r>
      <w:proofErr w:type="spellEnd"/>
      <w:r w:rsidRPr="003C1FEE">
        <w:rPr>
          <w:rStyle w:val="Fett"/>
          <w:rFonts w:ascii="Arial" w:hAnsi="Arial" w:cs="Arial"/>
          <w:sz w:val="22"/>
          <w:szCs w:val="22"/>
          <w:lang w:val="en-US"/>
        </w:rPr>
        <w:t>/Hanover:</w:t>
      </w:r>
    </w:p>
    <w:p w:rsidR="003C1FEE" w:rsidRPr="003C1FEE" w:rsidRDefault="003C1FEE" w:rsidP="003C1FEE">
      <w:pPr>
        <w:pStyle w:val="StandardWeb"/>
        <w:shd w:val="clear" w:color="auto" w:fill="FFFFFF"/>
        <w:spacing w:before="0" w:beforeAutospacing="0" w:after="0" w:afterAutospacing="0"/>
        <w:ind w:right="850"/>
        <w:rPr>
          <w:rFonts w:ascii="Arial" w:hAnsi="Arial" w:cs="Arial"/>
          <w:sz w:val="22"/>
          <w:szCs w:val="22"/>
          <w:lang w:val="en-US"/>
        </w:rPr>
      </w:pPr>
      <w:r w:rsidRPr="003C1FEE">
        <w:rPr>
          <w:rStyle w:val="Fett"/>
          <w:rFonts w:ascii="Arial" w:hAnsi="Arial" w:cs="Arial"/>
          <w:sz w:val="22"/>
          <w:szCs w:val="22"/>
          <w:lang w:val="en-US"/>
        </w:rPr>
        <w:t>elnd1901_b5:</w:t>
      </w:r>
      <w:r>
        <w:rPr>
          <w:rStyle w:val="Fett"/>
          <w:rFonts w:ascii="Arial" w:hAnsi="Arial" w:cs="Arial"/>
          <w:sz w:val="22"/>
          <w:szCs w:val="22"/>
          <w:lang w:val="en-US"/>
        </w:rPr>
        <w:t xml:space="preserve"> </w:t>
      </w:r>
      <w:r w:rsidRPr="003C1FEE">
        <w:rPr>
          <w:rFonts w:ascii="Arial" w:hAnsi="Arial" w:cs="Arial"/>
          <w:sz w:val="22"/>
          <w:szCs w:val="22"/>
          <w:lang w:val="en-US"/>
        </w:rPr>
        <w:t>EPLF board members Eberhard Herrmann and Max von Tippelskirch at the Annual EPLF Press Conference,</w:t>
      </w:r>
      <w:r>
        <w:rPr>
          <w:rFonts w:ascii="Arial" w:hAnsi="Arial" w:cs="Arial"/>
          <w:sz w:val="22"/>
          <w:szCs w:val="22"/>
          <w:lang w:val="en-US"/>
        </w:rPr>
        <w:t xml:space="preserve"> </w:t>
      </w:r>
      <w:r w:rsidRPr="003C1FEE">
        <w:rPr>
          <w:rFonts w:ascii="Arial" w:hAnsi="Arial" w:cs="Arial"/>
          <w:sz w:val="22"/>
          <w:szCs w:val="22"/>
          <w:lang w:val="en-US"/>
        </w:rPr>
        <w:t xml:space="preserve">12 January 2019 at </w:t>
      </w:r>
      <w:proofErr w:type="spellStart"/>
      <w:r w:rsidRPr="003C1FEE">
        <w:rPr>
          <w:rFonts w:ascii="Arial" w:hAnsi="Arial" w:cs="Arial"/>
          <w:sz w:val="22"/>
          <w:szCs w:val="22"/>
          <w:lang w:val="en-US"/>
        </w:rPr>
        <w:t>Domotex</w:t>
      </w:r>
      <w:proofErr w:type="spellEnd"/>
      <w:r w:rsidRPr="003C1FEE">
        <w:rPr>
          <w:rFonts w:ascii="Arial" w:hAnsi="Arial" w:cs="Arial"/>
          <w:sz w:val="22"/>
          <w:szCs w:val="22"/>
          <w:lang w:val="en-US"/>
        </w:rPr>
        <w:t>/Hanover. - Photo: EPLF</w:t>
      </w:r>
      <w:r w:rsidRPr="003C1FEE">
        <w:rPr>
          <w:rFonts w:ascii="Arial" w:hAnsi="Arial" w:cs="Arial"/>
          <w:sz w:val="22"/>
          <w:szCs w:val="22"/>
          <w:lang w:val="en-US"/>
        </w:rPr>
        <w:br/>
      </w:r>
      <w:r w:rsidRPr="003C1FEE">
        <w:rPr>
          <w:rStyle w:val="Fett"/>
          <w:rFonts w:ascii="Arial" w:hAnsi="Arial" w:cs="Arial"/>
          <w:sz w:val="22"/>
          <w:szCs w:val="22"/>
          <w:lang w:val="en-US"/>
        </w:rPr>
        <w:t>elnd1901_b6:</w:t>
      </w:r>
      <w:r>
        <w:rPr>
          <w:rStyle w:val="Fett"/>
          <w:rFonts w:ascii="Arial" w:hAnsi="Arial" w:cs="Arial"/>
          <w:sz w:val="22"/>
          <w:szCs w:val="22"/>
          <w:lang w:val="en-US"/>
        </w:rPr>
        <w:t xml:space="preserve"> </w:t>
      </w:r>
      <w:r w:rsidRPr="003C1FEE">
        <w:rPr>
          <w:rFonts w:ascii="Arial" w:hAnsi="Arial" w:cs="Arial"/>
          <w:sz w:val="22"/>
          <w:szCs w:val="22"/>
          <w:lang w:val="en-US"/>
        </w:rPr>
        <w:t xml:space="preserve">Max von Tippelskirch, </w:t>
      </w:r>
      <w:proofErr w:type="spellStart"/>
      <w:r w:rsidRPr="003C1FEE">
        <w:rPr>
          <w:rFonts w:ascii="Arial" w:hAnsi="Arial" w:cs="Arial"/>
          <w:sz w:val="22"/>
          <w:szCs w:val="22"/>
          <w:lang w:val="en-US"/>
        </w:rPr>
        <w:t>commiss</w:t>
      </w:r>
      <w:proofErr w:type="spellEnd"/>
      <w:r w:rsidRPr="003C1FEE">
        <w:rPr>
          <w:rFonts w:ascii="Arial" w:hAnsi="Arial" w:cs="Arial"/>
          <w:sz w:val="22"/>
          <w:szCs w:val="22"/>
          <w:lang w:val="en-US"/>
        </w:rPr>
        <w:t>. EPLF president and</w:t>
      </w:r>
      <w:r w:rsidR="00CC215B">
        <w:rPr>
          <w:rFonts w:ascii="Arial" w:hAnsi="Arial" w:cs="Arial"/>
          <w:sz w:val="22"/>
          <w:szCs w:val="22"/>
          <w:lang w:val="en-US"/>
        </w:rPr>
        <w:t xml:space="preserve"> </w:t>
      </w:r>
      <w:r w:rsidRPr="003C1FEE">
        <w:rPr>
          <w:rFonts w:ascii="Arial" w:hAnsi="Arial" w:cs="Arial"/>
          <w:sz w:val="22"/>
          <w:szCs w:val="22"/>
          <w:lang w:val="en-US"/>
        </w:rPr>
        <w:t xml:space="preserve">Chairman of the Markets &amp; Image </w:t>
      </w:r>
      <w:proofErr w:type="gramStart"/>
      <w:r w:rsidRPr="003C1FEE">
        <w:rPr>
          <w:rFonts w:ascii="Arial" w:hAnsi="Arial" w:cs="Arial"/>
          <w:sz w:val="22"/>
          <w:szCs w:val="22"/>
          <w:lang w:val="en-US"/>
        </w:rPr>
        <w:t>Committee,</w:t>
      </w:r>
      <w:proofErr w:type="gramEnd"/>
      <w:r w:rsidRPr="003C1FEE">
        <w:rPr>
          <w:rFonts w:ascii="Arial" w:hAnsi="Arial" w:cs="Arial"/>
          <w:sz w:val="22"/>
          <w:szCs w:val="22"/>
          <w:lang w:val="en-US"/>
        </w:rPr>
        <w:t xml:space="preserve"> reported on the association work and presented the latest EPLF sales figures. - Photo: EPLF</w:t>
      </w:r>
      <w:r w:rsidR="00CC215B">
        <w:rPr>
          <w:rFonts w:ascii="Arial" w:hAnsi="Arial" w:cs="Arial"/>
          <w:sz w:val="22"/>
          <w:szCs w:val="22"/>
          <w:lang w:val="en-US"/>
        </w:rPr>
        <w:br/>
      </w:r>
      <w:r w:rsidRPr="003C1FEE">
        <w:rPr>
          <w:rStyle w:val="Fett"/>
          <w:rFonts w:ascii="Arial" w:hAnsi="Arial" w:cs="Arial"/>
          <w:sz w:val="22"/>
          <w:szCs w:val="22"/>
          <w:lang w:val="en-US"/>
        </w:rPr>
        <w:t>elnd1901_b7:</w:t>
      </w:r>
      <w:r w:rsidR="00CC215B">
        <w:rPr>
          <w:rStyle w:val="Fett"/>
          <w:rFonts w:ascii="Arial" w:hAnsi="Arial" w:cs="Arial"/>
          <w:sz w:val="22"/>
          <w:szCs w:val="22"/>
          <w:lang w:val="en-US"/>
        </w:rPr>
        <w:t xml:space="preserve"> </w:t>
      </w:r>
      <w:r w:rsidRPr="003C1FEE">
        <w:rPr>
          <w:rFonts w:ascii="Arial" w:hAnsi="Arial" w:cs="Arial"/>
          <w:sz w:val="22"/>
          <w:szCs w:val="22"/>
          <w:lang w:val="en-US"/>
        </w:rPr>
        <w:t>Eberhard Herrmann,</w:t>
      </w:r>
      <w:r>
        <w:rPr>
          <w:rFonts w:ascii="Arial" w:hAnsi="Arial" w:cs="Arial"/>
          <w:sz w:val="22"/>
          <w:szCs w:val="22"/>
          <w:lang w:val="en-US"/>
        </w:rPr>
        <w:t xml:space="preserve"> </w:t>
      </w:r>
      <w:r w:rsidRPr="003C1FEE">
        <w:rPr>
          <w:rFonts w:ascii="Arial" w:hAnsi="Arial" w:cs="Arial"/>
          <w:sz w:val="22"/>
          <w:szCs w:val="22"/>
          <w:lang w:val="en-US"/>
        </w:rPr>
        <w:t>head of the EPLF Technical Committee, informed about the research projects of the association.</w:t>
      </w:r>
      <w:r>
        <w:rPr>
          <w:rFonts w:ascii="Arial" w:hAnsi="Arial" w:cs="Arial"/>
          <w:sz w:val="22"/>
          <w:szCs w:val="22"/>
          <w:lang w:val="en-US"/>
        </w:rPr>
        <w:t xml:space="preserve"> </w:t>
      </w:r>
      <w:r w:rsidRPr="003C1FEE">
        <w:rPr>
          <w:rFonts w:ascii="Arial" w:hAnsi="Arial" w:cs="Arial"/>
          <w:sz w:val="22"/>
          <w:szCs w:val="22"/>
          <w:lang w:val="en-US"/>
        </w:rPr>
        <w:t>- Photo: EPLF</w:t>
      </w:r>
      <w:r>
        <w:rPr>
          <w:rFonts w:ascii="Arial" w:hAnsi="Arial" w:cs="Arial"/>
          <w:sz w:val="22"/>
          <w:szCs w:val="22"/>
          <w:lang w:val="en-US"/>
        </w:rPr>
        <w:br/>
      </w:r>
      <w:r w:rsidRPr="003C1FEE">
        <w:rPr>
          <w:rStyle w:val="Fett"/>
          <w:rFonts w:ascii="Arial" w:hAnsi="Arial" w:cs="Arial"/>
          <w:sz w:val="22"/>
          <w:szCs w:val="22"/>
          <w:lang w:val="en-US"/>
        </w:rPr>
        <w:t>elnd1901_b8:</w:t>
      </w:r>
      <w:r>
        <w:rPr>
          <w:rStyle w:val="Fett"/>
          <w:rFonts w:ascii="Arial" w:hAnsi="Arial" w:cs="Arial"/>
          <w:sz w:val="22"/>
          <w:szCs w:val="22"/>
          <w:lang w:val="en-US"/>
        </w:rPr>
        <w:t xml:space="preserve"> </w:t>
      </w:r>
      <w:r w:rsidRPr="003C1FEE">
        <w:rPr>
          <w:rFonts w:ascii="Arial" w:hAnsi="Arial" w:cs="Arial"/>
          <w:sz w:val="22"/>
          <w:szCs w:val="22"/>
          <w:lang w:val="en-US"/>
        </w:rPr>
        <w:t xml:space="preserve">EPLF Annual Press Conference on 12 January 2019, </w:t>
      </w:r>
      <w:proofErr w:type="spellStart"/>
      <w:r w:rsidRPr="003C1FEE">
        <w:rPr>
          <w:rFonts w:ascii="Arial" w:hAnsi="Arial" w:cs="Arial"/>
          <w:sz w:val="22"/>
          <w:szCs w:val="22"/>
          <w:lang w:val="en-US"/>
        </w:rPr>
        <w:t>Domotex</w:t>
      </w:r>
      <w:proofErr w:type="spellEnd"/>
      <w:r w:rsidRPr="003C1FEE">
        <w:rPr>
          <w:rFonts w:ascii="Arial" w:hAnsi="Arial" w:cs="Arial"/>
          <w:sz w:val="22"/>
          <w:szCs w:val="22"/>
          <w:lang w:val="en-US"/>
        </w:rPr>
        <w:t>/Hanover.</w:t>
      </w:r>
      <w:r>
        <w:rPr>
          <w:rFonts w:ascii="Arial" w:hAnsi="Arial" w:cs="Arial"/>
          <w:sz w:val="22"/>
          <w:szCs w:val="22"/>
          <w:lang w:val="en-US"/>
        </w:rPr>
        <w:t xml:space="preserve"> </w:t>
      </w:r>
      <w:r w:rsidRPr="003C1FEE">
        <w:rPr>
          <w:rFonts w:ascii="Arial" w:hAnsi="Arial" w:cs="Arial"/>
          <w:sz w:val="22"/>
          <w:szCs w:val="22"/>
          <w:lang w:val="en-US"/>
        </w:rPr>
        <w:t>- Photo: EPLF</w:t>
      </w:r>
    </w:p>
    <w:p w:rsidR="003C1FEE" w:rsidRPr="003C1FEE" w:rsidRDefault="003C1FEE" w:rsidP="003C1FEE">
      <w:pPr>
        <w:ind w:right="850"/>
        <w:rPr>
          <w:rFonts w:ascii="Arial" w:hAnsi="Arial" w:cs="Arial"/>
          <w:i/>
          <w:sz w:val="22"/>
          <w:szCs w:val="22"/>
          <w:lang w:val="en-GB"/>
        </w:rPr>
      </w:pPr>
    </w:p>
    <w:sectPr w:rsidR="003C1FEE" w:rsidRPr="003C1FEE" w:rsidSect="001C4675">
      <w:headerReference w:type="default" r:id="rId14"/>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34" w:rsidRDefault="00004F34">
      <w:r>
        <w:separator/>
      </w:r>
    </w:p>
  </w:endnote>
  <w:endnote w:type="continuationSeparator" w:id="0">
    <w:p w:rsidR="00004F34" w:rsidRDefault="0000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34" w:rsidRDefault="00004F34">
      <w:r>
        <w:separator/>
      </w:r>
    </w:p>
  </w:footnote>
  <w:footnote w:type="continuationSeparator" w:id="0">
    <w:p w:rsidR="00004F34" w:rsidRDefault="00004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C807C7">
    <w:pPr>
      <w:pStyle w:val="Kopfzeile"/>
      <w:tabs>
        <w:tab w:val="clear" w:pos="9072"/>
      </w:tabs>
      <w:ind w:right="567"/>
      <w:rPr>
        <w:rFonts w:ascii="Arial" w:hAnsi="Arial"/>
        <w:b/>
        <w:sz w:val="36"/>
      </w:rPr>
    </w:pPr>
    <w:r>
      <w:rPr>
        <w:rFonts w:ascii="Arial" w:hAnsi="Arial"/>
        <w:b/>
        <w:bCs/>
        <w:noProof/>
        <w:sz w:val="36"/>
      </w:rPr>
      <w:drawing>
        <wp:anchor distT="0" distB="0" distL="114300" distR="114300" simplePos="0" relativeHeight="251658752" behindDoc="0" locked="0" layoutInCell="1" allowOverlap="1">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rsidP="00D47C5B">
    <w:pPr>
      <w:pStyle w:val="Kopfzeile"/>
      <w:tabs>
        <w:tab w:val="clear" w:pos="9072"/>
      </w:tabs>
      <w:spacing w:line="360" w:lineRule="auto"/>
      <w:ind w:right="851"/>
      <w:rPr>
        <w:rFonts w:ascii="Arial" w:hAnsi="Arial"/>
      </w:rPr>
    </w:pPr>
    <w:r w:rsidRPr="008E0BD3">
      <w:rPr>
        <w:rFonts w:ascii="Arial" w:hAnsi="Arial"/>
        <w:b/>
        <w:bCs/>
        <w:sz w:val="36"/>
        <w:lang w:val="en-US"/>
      </w:rPr>
      <w:t xml:space="preserve">Press Release </w:t>
    </w:r>
    <w:r w:rsidRPr="008E0BD3">
      <w:rPr>
        <w:rFonts w:ascii="Arial" w:hAnsi="Arial"/>
        <w:lang w:val="en-US"/>
      </w:rPr>
      <w:t>25 years of the EPLF!</w:t>
    </w:r>
    <w:r w:rsidRPr="008E0BD3">
      <w:rPr>
        <w:rFonts w:ascii="Arial" w:hAnsi="Arial"/>
        <w:lang w:val="en-US"/>
      </w:rPr>
      <w:br/>
    </w:r>
    <w:proofErr w:type="spellStart"/>
    <w:r>
      <w:rPr>
        <w:rFonts w:ascii="Arial" w:hAnsi="Arial"/>
      </w:rPr>
      <w:t>January</w:t>
    </w:r>
    <w:proofErr w:type="spellEnd"/>
    <w:r>
      <w:rPr>
        <w:rFonts w:ascii="Arial" w:hAnsi="Arial"/>
      </w:rPr>
      <w:t xml:space="preserve"> 2019</w:t>
    </w:r>
  </w:p>
  <w:p w:rsidR="00A60568" w:rsidRDefault="00A60568" w:rsidP="00D47C5B">
    <w:pPr>
      <w:pStyle w:val="Kopfzeile"/>
      <w:tabs>
        <w:tab w:val="clear" w:pos="4536"/>
        <w:tab w:val="clear" w:pos="9072"/>
      </w:tabs>
      <w:spacing w:line="360" w:lineRule="auto"/>
      <w:ind w:right="851"/>
      <w:rPr>
        <w:rFonts w:ascii="Arial" w:hAnsi="Arial"/>
        <w:snapToGrid w:val="0"/>
      </w:rPr>
    </w:pPr>
    <w:r>
      <w:rPr>
        <w:rFonts w:ascii="Arial" w:hAnsi="Arial"/>
        <w:snapToGrid w:val="0"/>
      </w:rPr>
      <w:t xml:space="preserve">Page </w:t>
    </w:r>
    <w:r w:rsidR="001C4675">
      <w:rPr>
        <w:rFonts w:ascii="Arial" w:hAnsi="Arial"/>
        <w:snapToGrid w:val="0"/>
      </w:rPr>
      <w:fldChar w:fldCharType="begin"/>
    </w:r>
    <w:r>
      <w:rPr>
        <w:rFonts w:ascii="Arial" w:hAnsi="Arial"/>
        <w:snapToGrid w:val="0"/>
      </w:rPr>
      <w:instrText xml:space="preserve"> PAGE </w:instrText>
    </w:r>
    <w:r w:rsidR="001C4675">
      <w:rPr>
        <w:rFonts w:ascii="Arial" w:hAnsi="Arial"/>
        <w:snapToGrid w:val="0"/>
      </w:rPr>
      <w:fldChar w:fldCharType="separate"/>
    </w:r>
    <w:r w:rsidR="002B345B">
      <w:rPr>
        <w:rFonts w:ascii="Arial" w:hAnsi="Arial"/>
        <w:noProof/>
        <w:snapToGrid w:val="0"/>
      </w:rPr>
      <w:t>1</w:t>
    </w:r>
    <w:r w:rsidR="001C4675">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2B345B">
    <w:pPr>
      <w:pStyle w:val="Kopfzeile"/>
      <w:tabs>
        <w:tab w:val="clear" w:pos="9072"/>
      </w:tabs>
      <w:spacing w:line="360" w:lineRule="auto"/>
      <w:ind w:right="849"/>
      <w:rPr>
        <w:rFonts w:ascii="Arial" w:hAnsi="Arial"/>
        <w:sz w:val="18"/>
      </w:rPr>
    </w:pPr>
    <w:r>
      <w:rPr>
        <w:rFonts w:ascii="Arial" w:hAnsi="Arial"/>
        <w:b/>
        <w:bCs/>
        <w:noProof/>
        <w:sz w:val="20"/>
      </w:rPr>
      <w:pict>
        <v:line id="Line 3" o:spid="_x0000_s25602" style="position:absolute;z-index:251657728;visibility:visibl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mEw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" strokecolor="gray" strokeweight=".5pt"/>
      </w:pict>
    </w:r>
    <w:r>
      <w:rPr>
        <w:rFonts w:ascii="Arial" w:hAnsi="Arial"/>
        <w:b/>
        <w:bCs/>
        <w:noProof/>
        <w:sz w:val="20"/>
      </w:rPr>
      <w:pict>
        <v:shapetype id="_x0000_t202" coordsize="21600,21600" o:spt="202" path="m,l,21600r21600,l21600,xe">
          <v:stroke joinstyle="miter"/>
          <v:path gradientshapeok="t" o:connecttype="rect"/>
        </v:shapetype>
        <v:shape id="Text Box 1" o:spid="_x0000_s25601" type="#_x0000_t202" style="position:absolute;margin-left:396pt;margin-top:11.15pt;width:117pt;height: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e0sg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" filled="f" stroked="f">
          <v:textbox>
            <w:txbxContent>
              <w:p w:rsidR="00A60568" w:rsidRPr="008E0BD3" w:rsidRDefault="00A60568">
                <w:pPr>
                  <w:rPr>
                    <w:rFonts w:ascii="Arial" w:hAnsi="Arial" w:cs="Arial"/>
                    <w:b/>
                    <w:bCs/>
                    <w:color w:val="808080"/>
                    <w:sz w:val="18"/>
                    <w:lang w:val="en-US"/>
                  </w:rPr>
                </w:pPr>
                <w:r w:rsidRPr="008E0BD3">
                  <w:rPr>
                    <w:rFonts w:ascii="Arial" w:hAnsi="Arial" w:cs="Arial"/>
                    <w:b/>
                    <w:bCs/>
                    <w:color w:val="808080"/>
                    <w:sz w:val="18"/>
                    <w:lang w:val="en-US"/>
                  </w:rPr>
                  <w:t>Press contact:</w:t>
                </w:r>
              </w:p>
              <w:p w:rsidR="00A60568" w:rsidRPr="008E0BD3" w:rsidRDefault="00A60568">
                <w:pPr>
                  <w:rPr>
                    <w:rFonts w:ascii="Arial" w:hAnsi="Arial" w:cs="Arial"/>
                    <w:b/>
                    <w:bCs/>
                    <w:color w:val="808080"/>
                    <w:sz w:val="18"/>
                    <w:lang w:val="en-US"/>
                  </w:rPr>
                </w:pPr>
              </w:p>
              <w:p w:rsidR="00A60568" w:rsidRPr="008E0BD3" w:rsidRDefault="0091796F">
                <w:pPr>
                  <w:rPr>
                    <w:rFonts w:ascii="Arial" w:hAnsi="Arial" w:cs="Arial"/>
                    <w:color w:val="808080"/>
                    <w:sz w:val="18"/>
                    <w:lang w:val="en-US"/>
                  </w:rPr>
                </w:pPr>
                <w:r w:rsidRPr="008E0BD3">
                  <w:rPr>
                    <w:rFonts w:ascii="Arial" w:hAnsi="Arial" w:cs="Arial"/>
                    <w:color w:val="808080"/>
                    <w:sz w:val="18"/>
                    <w:lang w:val="en-US"/>
                  </w:rPr>
                  <w:t>Anke Wöhler</w:t>
                </w:r>
              </w:p>
              <w:p w:rsidR="00A60568" w:rsidRPr="008E0BD3" w:rsidRDefault="00A60568">
                <w:pPr>
                  <w:rPr>
                    <w:rFonts w:ascii="Arial" w:hAnsi="Arial" w:cs="Arial"/>
                    <w:color w:val="808080"/>
                    <w:sz w:val="18"/>
                    <w:lang w:val="en-US"/>
                  </w:rPr>
                </w:pPr>
                <w:r w:rsidRPr="008E0BD3">
                  <w:rPr>
                    <w:rFonts w:ascii="Arial" w:hAnsi="Arial" w:cs="Arial"/>
                    <w:color w:val="808080"/>
                    <w:sz w:val="18"/>
                    <w:lang w:val="en-US"/>
                  </w:rPr>
                  <w:t>PH MEYER</w:t>
                </w:r>
              </w:p>
              <w:p w:rsidR="00A60568" w:rsidRDefault="00A60568">
                <w:pPr>
                  <w:rPr>
                    <w:rFonts w:ascii="Arial" w:hAnsi="Arial" w:cs="Arial"/>
                    <w:color w:val="808080"/>
                    <w:sz w:val="18"/>
                  </w:rPr>
                </w:pPr>
                <w:r>
                  <w:rPr>
                    <w:rFonts w:ascii="Arial" w:hAnsi="Arial" w:cs="Arial"/>
                    <w:color w:val="808080"/>
                    <w:sz w:val="18"/>
                  </w:rPr>
                  <w:t>Wirtschaftsberatung</w:t>
                </w:r>
              </w:p>
              <w:p w:rsidR="00A60568" w:rsidRDefault="00A60568">
                <w:pPr>
                  <w:rPr>
                    <w:rFonts w:ascii="Arial" w:hAnsi="Arial" w:cs="Arial"/>
                    <w:color w:val="808080"/>
                    <w:sz w:val="18"/>
                  </w:rPr>
                </w:pPr>
                <w:r>
                  <w:rPr>
                    <w:rFonts w:ascii="Arial" w:hAnsi="Arial" w:cs="Arial"/>
                    <w:color w:val="808080"/>
                    <w:sz w:val="18"/>
                  </w:rPr>
                  <w:t>GmbH &amp; Co. KG</w:t>
                </w:r>
              </w:p>
              <w:p w:rsidR="00A60568" w:rsidRDefault="003C73CA">
                <w:pPr>
                  <w:rPr>
                    <w:rFonts w:ascii="Arial" w:hAnsi="Arial" w:cs="Arial"/>
                    <w:color w:val="808080"/>
                    <w:sz w:val="18"/>
                  </w:rPr>
                </w:pPr>
                <w:r>
                  <w:rPr>
                    <w:rFonts w:ascii="Arial" w:hAnsi="Arial" w:cs="Arial"/>
                    <w:color w:val="808080"/>
                    <w:sz w:val="18"/>
                  </w:rPr>
                  <w:t xml:space="preserve">Mailing address: Mittelstrasse 50 </w:t>
                </w:r>
                <w:r>
                  <w:rPr>
                    <w:rFonts w:ascii="Arial" w:hAnsi="Arial" w:cs="Arial"/>
                    <w:color w:val="808080"/>
                    <w:sz w:val="18"/>
                  </w:rPr>
                  <w:br/>
                  <w:t>Office: Turnerstrasse 5-9</w:t>
                </w:r>
              </w:p>
              <w:p w:rsidR="00A60568" w:rsidRDefault="00A60568">
                <w:pPr>
                  <w:rPr>
                    <w:rFonts w:ascii="Arial" w:hAnsi="Arial" w:cs="Arial"/>
                    <w:color w:val="808080"/>
                    <w:sz w:val="18"/>
                  </w:rPr>
                </w:pPr>
                <w:r>
                  <w:rPr>
                    <w:rFonts w:ascii="Arial" w:hAnsi="Arial" w:cs="Arial"/>
                    <w:color w:val="808080"/>
                    <w:sz w:val="18"/>
                  </w:rPr>
                  <w:t>33602 Bielefeld, Germany</w:t>
                </w:r>
              </w:p>
              <w:p w:rsidR="00A60568" w:rsidRPr="008E0BD3" w:rsidRDefault="00A60568">
                <w:pPr>
                  <w:rPr>
                    <w:rFonts w:ascii="Arial" w:hAnsi="Arial" w:cs="Arial"/>
                    <w:color w:val="808080"/>
                    <w:sz w:val="18"/>
                    <w:lang w:val="en-US"/>
                  </w:rPr>
                </w:pPr>
                <w:r w:rsidRPr="008E0BD3">
                  <w:rPr>
                    <w:rFonts w:ascii="Arial" w:hAnsi="Arial" w:cs="Arial"/>
                    <w:color w:val="808080"/>
                    <w:sz w:val="18"/>
                    <w:lang w:val="en-US"/>
                  </w:rPr>
                  <w:t>Tel: +49 521 96533 39</w:t>
                </w:r>
              </w:p>
              <w:p w:rsidR="00A60568" w:rsidRPr="008E0BD3" w:rsidRDefault="00A60568">
                <w:pPr>
                  <w:rPr>
                    <w:rFonts w:ascii="Arial" w:hAnsi="Arial" w:cs="Arial"/>
                    <w:color w:val="808080"/>
                    <w:sz w:val="18"/>
                    <w:lang w:val="en-US"/>
                  </w:rPr>
                </w:pPr>
                <w:r w:rsidRPr="008E0BD3">
                  <w:rPr>
                    <w:rFonts w:ascii="Arial" w:hAnsi="Arial" w:cs="Arial"/>
                    <w:color w:val="808080"/>
                    <w:sz w:val="18"/>
                    <w:lang w:val="en-US"/>
                  </w:rPr>
                  <w:t>Fax: +49 521 96533 11</w:t>
                </w:r>
              </w:p>
              <w:p w:rsidR="00A60568" w:rsidRPr="008E0BD3" w:rsidRDefault="00A60568">
                <w:pPr>
                  <w:rPr>
                    <w:rFonts w:ascii="Arial" w:hAnsi="Arial" w:cs="Arial"/>
                    <w:color w:val="808080"/>
                    <w:sz w:val="18"/>
                    <w:lang w:val="en-US"/>
                  </w:rPr>
                </w:pPr>
                <w:r w:rsidRPr="008E0BD3">
                  <w:rPr>
                    <w:rFonts w:ascii="Arial" w:hAnsi="Arial" w:cs="Arial"/>
                    <w:color w:val="808080"/>
                    <w:sz w:val="18"/>
                    <w:lang w:val="en-US"/>
                  </w:rPr>
                  <w:t>Email: aw@phmeyer.de</w:t>
                </w:r>
              </w:p>
              <w:p w:rsidR="00A60568" w:rsidRPr="008E0BD3" w:rsidRDefault="00A60568">
                <w:pPr>
                  <w:rPr>
                    <w:rFonts w:ascii="Arial" w:hAnsi="Arial" w:cs="Arial"/>
                    <w:b/>
                    <w:bCs/>
                    <w:color w:val="808080"/>
                    <w:sz w:val="18"/>
                    <w:lang w:val="en-US"/>
                  </w:rPr>
                </w:pPr>
              </w:p>
              <w:p w:rsidR="00A60568" w:rsidRPr="008E0BD3" w:rsidRDefault="00A60568">
                <w:pPr>
                  <w:rPr>
                    <w:rFonts w:ascii="Arial" w:hAnsi="Arial" w:cs="Arial"/>
                    <w:color w:val="808080"/>
                    <w:sz w:val="18"/>
                    <w:lang w:val="en-US"/>
                  </w:rPr>
                </w:pPr>
                <w:r w:rsidRPr="008E0BD3">
                  <w:rPr>
                    <w:rFonts w:ascii="Arial" w:hAnsi="Arial" w:cs="Arial"/>
                    <w:b/>
                    <w:bCs/>
                    <w:color w:val="808080"/>
                    <w:sz w:val="18"/>
                    <w:lang w:val="en-US"/>
                  </w:rPr>
                  <w:t>Download:</w:t>
                </w:r>
              </w:p>
              <w:p w:rsidR="00A60568" w:rsidRPr="008E0BD3" w:rsidRDefault="00A60568">
                <w:pPr>
                  <w:rPr>
                    <w:rFonts w:ascii="Arial" w:hAnsi="Arial" w:cs="Arial"/>
                    <w:color w:val="808080"/>
                    <w:sz w:val="18"/>
                    <w:lang w:val="en-US"/>
                  </w:rPr>
                </w:pPr>
                <w:r w:rsidRPr="008E0BD3">
                  <w:rPr>
                    <w:rFonts w:ascii="Arial" w:hAnsi="Arial" w:cs="Arial"/>
                    <w:color w:val="808080"/>
                    <w:sz w:val="18"/>
                    <w:lang w:val="en-US"/>
                  </w:rPr>
                  <w:t>www.</w:t>
                </w:r>
                <w:r w:rsidR="002B345B">
                  <w:rPr>
                    <w:rFonts w:ascii="Arial" w:hAnsi="Arial" w:cs="Arial"/>
                    <w:color w:val="808080"/>
                    <w:sz w:val="18"/>
                    <w:lang w:val="en-US"/>
                  </w:rPr>
                  <w:t>eplf.com</w:t>
                </w:r>
              </w:p>
              <w:p w:rsidR="00A60568" w:rsidRPr="008E0BD3" w:rsidRDefault="00A60568">
                <w:pPr>
                  <w:rPr>
                    <w:rFonts w:ascii="Arial" w:hAnsi="Arial" w:cs="Arial"/>
                    <w:color w:val="808080"/>
                    <w:sz w:val="18"/>
                    <w:lang w:val="en-US"/>
                  </w:rPr>
                </w:pPr>
                <w:r w:rsidRPr="008E0BD3">
                  <w:rPr>
                    <w:rFonts w:ascii="Arial" w:hAnsi="Arial" w:cs="Arial"/>
                    <w:color w:val="808080"/>
                    <w:sz w:val="18"/>
                    <w:lang w:val="en-US"/>
                  </w:rPr>
                  <w:t>Press</w:t>
                </w:r>
              </w:p>
              <w:p w:rsidR="00A60568" w:rsidRPr="002B345B" w:rsidRDefault="00A60568">
                <w:pPr>
                  <w:pStyle w:val="berschrift6"/>
                  <w:spacing w:line="240" w:lineRule="auto"/>
                  <w:ind w:right="-72"/>
                  <w:rPr>
                    <w:color w:val="808080"/>
                    <w:sz w:val="18"/>
                    <w:lang w:val="en-US"/>
                  </w:rPr>
                </w:pPr>
                <w:r w:rsidRPr="002B345B">
                  <w:rPr>
                    <w:color w:val="808080"/>
                    <w:sz w:val="18"/>
                    <w:lang w:val="en-US"/>
                  </w:rPr>
                  <w:t>Text code: eln</w:t>
                </w:r>
                <w:r w:rsidR="009D50F4" w:rsidRPr="002B345B">
                  <w:rPr>
                    <w:color w:val="808080"/>
                    <w:sz w:val="18"/>
                    <w:lang w:val="en-US"/>
                  </w:rPr>
                  <w:t>e</w:t>
                </w:r>
                <w:r w:rsidRPr="002B345B">
                  <w:rPr>
                    <w:color w:val="808080"/>
                    <w:sz w:val="18"/>
                    <w:lang w:val="en-US"/>
                  </w:rPr>
                  <w:t>1901</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1856632"/>
    <w:multiLevelType w:val="hybridMultilevel"/>
    <w:tmpl w:val="11007C18"/>
    <w:lvl w:ilvl="0" w:tplc="528C31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2565DB"/>
    <w:multiLevelType w:val="hybridMultilevel"/>
    <w:tmpl w:val="A86836F2"/>
    <w:lvl w:ilvl="0" w:tplc="DFB848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7"/>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604"/>
    <o:shapelayout v:ext="edit">
      <o:idmap v:ext="edit" data="25"/>
    </o:shapelayout>
  </w:hdrShapeDefaults>
  <w:footnotePr>
    <w:footnote w:id="-1"/>
    <w:footnote w:id="0"/>
  </w:footnotePr>
  <w:endnotePr>
    <w:endnote w:id="-1"/>
    <w:endnote w:id="0"/>
  </w:endnotePr>
  <w:compat>
    <w:compatSetting w:name="compatibilityMode" w:uri="http://schemas.microsoft.com/office/word" w:val="12"/>
  </w:compat>
  <w:rsids>
    <w:rsidRoot w:val="004F7F46"/>
    <w:rsid w:val="00004634"/>
    <w:rsid w:val="00004F34"/>
    <w:rsid w:val="00006FFD"/>
    <w:rsid w:val="000070C5"/>
    <w:rsid w:val="000115A3"/>
    <w:rsid w:val="0001199F"/>
    <w:rsid w:val="00020255"/>
    <w:rsid w:val="00020C46"/>
    <w:rsid w:val="0002265C"/>
    <w:rsid w:val="00024B06"/>
    <w:rsid w:val="00024DC8"/>
    <w:rsid w:val="00030984"/>
    <w:rsid w:val="00036380"/>
    <w:rsid w:val="000437D5"/>
    <w:rsid w:val="00045D27"/>
    <w:rsid w:val="00046157"/>
    <w:rsid w:val="00053289"/>
    <w:rsid w:val="00054537"/>
    <w:rsid w:val="0006647B"/>
    <w:rsid w:val="00070B4B"/>
    <w:rsid w:val="00070BDE"/>
    <w:rsid w:val="00072BFD"/>
    <w:rsid w:val="000743F4"/>
    <w:rsid w:val="000744F0"/>
    <w:rsid w:val="000753A9"/>
    <w:rsid w:val="00075F45"/>
    <w:rsid w:val="000766D3"/>
    <w:rsid w:val="0008061F"/>
    <w:rsid w:val="00080A8C"/>
    <w:rsid w:val="00080F06"/>
    <w:rsid w:val="000814EB"/>
    <w:rsid w:val="00081BC4"/>
    <w:rsid w:val="00083A2A"/>
    <w:rsid w:val="00083E54"/>
    <w:rsid w:val="00084280"/>
    <w:rsid w:val="00085140"/>
    <w:rsid w:val="000858FB"/>
    <w:rsid w:val="00090AAE"/>
    <w:rsid w:val="0009182C"/>
    <w:rsid w:val="00093F11"/>
    <w:rsid w:val="000942E5"/>
    <w:rsid w:val="0009739A"/>
    <w:rsid w:val="000978C5"/>
    <w:rsid w:val="00097E97"/>
    <w:rsid w:val="000A0250"/>
    <w:rsid w:val="000A20E2"/>
    <w:rsid w:val="000A260E"/>
    <w:rsid w:val="000A26F4"/>
    <w:rsid w:val="000A3FB3"/>
    <w:rsid w:val="000A47DC"/>
    <w:rsid w:val="000A635B"/>
    <w:rsid w:val="000A6A04"/>
    <w:rsid w:val="000B323B"/>
    <w:rsid w:val="000B3BB6"/>
    <w:rsid w:val="000B6182"/>
    <w:rsid w:val="000C07B3"/>
    <w:rsid w:val="000C08B0"/>
    <w:rsid w:val="000C1D95"/>
    <w:rsid w:val="000C552D"/>
    <w:rsid w:val="000C5D21"/>
    <w:rsid w:val="000D0AEE"/>
    <w:rsid w:val="000D4ED8"/>
    <w:rsid w:val="000D5BD9"/>
    <w:rsid w:val="000D5DB8"/>
    <w:rsid w:val="000D6C4D"/>
    <w:rsid w:val="000D71B9"/>
    <w:rsid w:val="000D7818"/>
    <w:rsid w:val="000E34F6"/>
    <w:rsid w:val="000E4230"/>
    <w:rsid w:val="000E50A5"/>
    <w:rsid w:val="000F169E"/>
    <w:rsid w:val="000F6309"/>
    <w:rsid w:val="000F6B37"/>
    <w:rsid w:val="000F74FC"/>
    <w:rsid w:val="00100FE6"/>
    <w:rsid w:val="00101439"/>
    <w:rsid w:val="00103AF3"/>
    <w:rsid w:val="00103DE6"/>
    <w:rsid w:val="00105EBC"/>
    <w:rsid w:val="00107F13"/>
    <w:rsid w:val="00110A86"/>
    <w:rsid w:val="00110B10"/>
    <w:rsid w:val="00110BC1"/>
    <w:rsid w:val="00111174"/>
    <w:rsid w:val="0011137A"/>
    <w:rsid w:val="00112628"/>
    <w:rsid w:val="00113B1B"/>
    <w:rsid w:val="001144D5"/>
    <w:rsid w:val="00114C72"/>
    <w:rsid w:val="00116818"/>
    <w:rsid w:val="00122445"/>
    <w:rsid w:val="00122817"/>
    <w:rsid w:val="001240F2"/>
    <w:rsid w:val="0012762C"/>
    <w:rsid w:val="00127926"/>
    <w:rsid w:val="001304FC"/>
    <w:rsid w:val="00130C6F"/>
    <w:rsid w:val="00131720"/>
    <w:rsid w:val="00133CF9"/>
    <w:rsid w:val="00137E73"/>
    <w:rsid w:val="001421AA"/>
    <w:rsid w:val="001427D5"/>
    <w:rsid w:val="00142B44"/>
    <w:rsid w:val="0014329F"/>
    <w:rsid w:val="001469D2"/>
    <w:rsid w:val="001477F5"/>
    <w:rsid w:val="00150157"/>
    <w:rsid w:val="00151A81"/>
    <w:rsid w:val="00153047"/>
    <w:rsid w:val="001531EB"/>
    <w:rsid w:val="00153B50"/>
    <w:rsid w:val="001548A9"/>
    <w:rsid w:val="00160543"/>
    <w:rsid w:val="0016081F"/>
    <w:rsid w:val="00166754"/>
    <w:rsid w:val="00167D3B"/>
    <w:rsid w:val="0017116F"/>
    <w:rsid w:val="0017460B"/>
    <w:rsid w:val="00175B01"/>
    <w:rsid w:val="00177414"/>
    <w:rsid w:val="00177EFB"/>
    <w:rsid w:val="001806D3"/>
    <w:rsid w:val="00181AAF"/>
    <w:rsid w:val="00186D25"/>
    <w:rsid w:val="00187DF5"/>
    <w:rsid w:val="00190A6B"/>
    <w:rsid w:val="00191CAB"/>
    <w:rsid w:val="0019714F"/>
    <w:rsid w:val="001A0B26"/>
    <w:rsid w:val="001A2272"/>
    <w:rsid w:val="001A522A"/>
    <w:rsid w:val="001A6A6E"/>
    <w:rsid w:val="001B540C"/>
    <w:rsid w:val="001B5893"/>
    <w:rsid w:val="001B5B3C"/>
    <w:rsid w:val="001B6E3A"/>
    <w:rsid w:val="001B7E96"/>
    <w:rsid w:val="001C1583"/>
    <w:rsid w:val="001C213B"/>
    <w:rsid w:val="001C4675"/>
    <w:rsid w:val="001C50F7"/>
    <w:rsid w:val="001D0103"/>
    <w:rsid w:val="001D08C0"/>
    <w:rsid w:val="001D08C8"/>
    <w:rsid w:val="001D0F32"/>
    <w:rsid w:val="001D24EA"/>
    <w:rsid w:val="001D4AEF"/>
    <w:rsid w:val="001D4DF6"/>
    <w:rsid w:val="001D6F58"/>
    <w:rsid w:val="001D7CE6"/>
    <w:rsid w:val="001D7EAF"/>
    <w:rsid w:val="001E29DD"/>
    <w:rsid w:val="001E3007"/>
    <w:rsid w:val="001E4329"/>
    <w:rsid w:val="001E7E1A"/>
    <w:rsid w:val="001F0894"/>
    <w:rsid w:val="001F25F2"/>
    <w:rsid w:val="001F2F6A"/>
    <w:rsid w:val="001F4D31"/>
    <w:rsid w:val="001F6485"/>
    <w:rsid w:val="002017B7"/>
    <w:rsid w:val="00203682"/>
    <w:rsid w:val="00203D42"/>
    <w:rsid w:val="00203F5A"/>
    <w:rsid w:val="00205C47"/>
    <w:rsid w:val="002138DC"/>
    <w:rsid w:val="002143FF"/>
    <w:rsid w:val="00220909"/>
    <w:rsid w:val="00220C9C"/>
    <w:rsid w:val="002212CD"/>
    <w:rsid w:val="002215C9"/>
    <w:rsid w:val="00223E6F"/>
    <w:rsid w:val="00224CF6"/>
    <w:rsid w:val="00227443"/>
    <w:rsid w:val="00230B1F"/>
    <w:rsid w:val="00230D95"/>
    <w:rsid w:val="002311F4"/>
    <w:rsid w:val="00231CDF"/>
    <w:rsid w:val="00234B8A"/>
    <w:rsid w:val="002364FD"/>
    <w:rsid w:val="00242329"/>
    <w:rsid w:val="00242587"/>
    <w:rsid w:val="00246BFE"/>
    <w:rsid w:val="00253E2B"/>
    <w:rsid w:val="002622B3"/>
    <w:rsid w:val="002629F8"/>
    <w:rsid w:val="002644FD"/>
    <w:rsid w:val="00266967"/>
    <w:rsid w:val="002701FF"/>
    <w:rsid w:val="00272A0E"/>
    <w:rsid w:val="00272F29"/>
    <w:rsid w:val="00275541"/>
    <w:rsid w:val="00277E4E"/>
    <w:rsid w:val="00282A8C"/>
    <w:rsid w:val="002833E6"/>
    <w:rsid w:val="00284599"/>
    <w:rsid w:val="002861F8"/>
    <w:rsid w:val="00286510"/>
    <w:rsid w:val="00286AA9"/>
    <w:rsid w:val="00290BC8"/>
    <w:rsid w:val="00290BD0"/>
    <w:rsid w:val="00291268"/>
    <w:rsid w:val="00295C35"/>
    <w:rsid w:val="00297556"/>
    <w:rsid w:val="00297638"/>
    <w:rsid w:val="002A23CA"/>
    <w:rsid w:val="002A4F91"/>
    <w:rsid w:val="002B1009"/>
    <w:rsid w:val="002B345B"/>
    <w:rsid w:val="002B3E2B"/>
    <w:rsid w:val="002B441D"/>
    <w:rsid w:val="002B6573"/>
    <w:rsid w:val="002B6BEA"/>
    <w:rsid w:val="002B75D9"/>
    <w:rsid w:val="002C1D90"/>
    <w:rsid w:val="002C3A7B"/>
    <w:rsid w:val="002C40BE"/>
    <w:rsid w:val="002D1C1E"/>
    <w:rsid w:val="002D2CED"/>
    <w:rsid w:val="002D580F"/>
    <w:rsid w:val="002D6855"/>
    <w:rsid w:val="002E0345"/>
    <w:rsid w:val="002E06E7"/>
    <w:rsid w:val="002E24B9"/>
    <w:rsid w:val="002E6BE0"/>
    <w:rsid w:val="002F0685"/>
    <w:rsid w:val="002F22A6"/>
    <w:rsid w:val="002F4F77"/>
    <w:rsid w:val="002F5F72"/>
    <w:rsid w:val="00301357"/>
    <w:rsid w:val="003027A3"/>
    <w:rsid w:val="0030296A"/>
    <w:rsid w:val="0030557F"/>
    <w:rsid w:val="00305B8E"/>
    <w:rsid w:val="003069F4"/>
    <w:rsid w:val="00311976"/>
    <w:rsid w:val="00312DBF"/>
    <w:rsid w:val="00313A2B"/>
    <w:rsid w:val="00315FF3"/>
    <w:rsid w:val="00317267"/>
    <w:rsid w:val="00320AE4"/>
    <w:rsid w:val="003225D8"/>
    <w:rsid w:val="0032402D"/>
    <w:rsid w:val="003279E9"/>
    <w:rsid w:val="0033146D"/>
    <w:rsid w:val="00331BBA"/>
    <w:rsid w:val="0033231C"/>
    <w:rsid w:val="003354F4"/>
    <w:rsid w:val="00336743"/>
    <w:rsid w:val="003405A6"/>
    <w:rsid w:val="0034141B"/>
    <w:rsid w:val="00341A13"/>
    <w:rsid w:val="003428D6"/>
    <w:rsid w:val="00344A1D"/>
    <w:rsid w:val="00347A10"/>
    <w:rsid w:val="00351A90"/>
    <w:rsid w:val="00352667"/>
    <w:rsid w:val="00355A05"/>
    <w:rsid w:val="003571C5"/>
    <w:rsid w:val="003619D0"/>
    <w:rsid w:val="00363A5A"/>
    <w:rsid w:val="0036628F"/>
    <w:rsid w:val="003662C8"/>
    <w:rsid w:val="00371741"/>
    <w:rsid w:val="00373F82"/>
    <w:rsid w:val="0037491D"/>
    <w:rsid w:val="003808EC"/>
    <w:rsid w:val="00381F6E"/>
    <w:rsid w:val="003834C6"/>
    <w:rsid w:val="00384697"/>
    <w:rsid w:val="00390ADA"/>
    <w:rsid w:val="00392301"/>
    <w:rsid w:val="003A2079"/>
    <w:rsid w:val="003A369B"/>
    <w:rsid w:val="003A3DF2"/>
    <w:rsid w:val="003B35CF"/>
    <w:rsid w:val="003B3BC2"/>
    <w:rsid w:val="003B3BD9"/>
    <w:rsid w:val="003B4F4E"/>
    <w:rsid w:val="003C1FEE"/>
    <w:rsid w:val="003C23FA"/>
    <w:rsid w:val="003C5662"/>
    <w:rsid w:val="003C73CA"/>
    <w:rsid w:val="003D13AF"/>
    <w:rsid w:val="003D6864"/>
    <w:rsid w:val="003D78CE"/>
    <w:rsid w:val="003E2273"/>
    <w:rsid w:val="003E24C2"/>
    <w:rsid w:val="003E50BD"/>
    <w:rsid w:val="003E5613"/>
    <w:rsid w:val="003E7C0D"/>
    <w:rsid w:val="003E7F87"/>
    <w:rsid w:val="003F0074"/>
    <w:rsid w:val="003F0FF6"/>
    <w:rsid w:val="003F236B"/>
    <w:rsid w:val="003F3394"/>
    <w:rsid w:val="003F3609"/>
    <w:rsid w:val="003F373D"/>
    <w:rsid w:val="003F52CE"/>
    <w:rsid w:val="003F700C"/>
    <w:rsid w:val="003F7797"/>
    <w:rsid w:val="003F78EE"/>
    <w:rsid w:val="004023AB"/>
    <w:rsid w:val="004025A1"/>
    <w:rsid w:val="00405074"/>
    <w:rsid w:val="00405872"/>
    <w:rsid w:val="004069A5"/>
    <w:rsid w:val="004070B2"/>
    <w:rsid w:val="0041101D"/>
    <w:rsid w:val="0041786F"/>
    <w:rsid w:val="00421976"/>
    <w:rsid w:val="00426AA3"/>
    <w:rsid w:val="00431F50"/>
    <w:rsid w:val="00432F89"/>
    <w:rsid w:val="004330DE"/>
    <w:rsid w:val="004331AF"/>
    <w:rsid w:val="004334C1"/>
    <w:rsid w:val="004365B5"/>
    <w:rsid w:val="00437831"/>
    <w:rsid w:val="004400DF"/>
    <w:rsid w:val="0044074A"/>
    <w:rsid w:val="0044293D"/>
    <w:rsid w:val="00447B38"/>
    <w:rsid w:val="00447D78"/>
    <w:rsid w:val="004524F4"/>
    <w:rsid w:val="00453501"/>
    <w:rsid w:val="00455651"/>
    <w:rsid w:val="0045612A"/>
    <w:rsid w:val="0046430A"/>
    <w:rsid w:val="0047165C"/>
    <w:rsid w:val="0047354C"/>
    <w:rsid w:val="00473893"/>
    <w:rsid w:val="0047584C"/>
    <w:rsid w:val="0048407D"/>
    <w:rsid w:val="00484B14"/>
    <w:rsid w:val="00484E0D"/>
    <w:rsid w:val="004877B5"/>
    <w:rsid w:val="00494A71"/>
    <w:rsid w:val="004A05EE"/>
    <w:rsid w:val="004A23F7"/>
    <w:rsid w:val="004A5A74"/>
    <w:rsid w:val="004B1FD4"/>
    <w:rsid w:val="004B3503"/>
    <w:rsid w:val="004B48FA"/>
    <w:rsid w:val="004B574C"/>
    <w:rsid w:val="004C241F"/>
    <w:rsid w:val="004C2CC3"/>
    <w:rsid w:val="004C5661"/>
    <w:rsid w:val="004C5A50"/>
    <w:rsid w:val="004C5BAE"/>
    <w:rsid w:val="004C7220"/>
    <w:rsid w:val="004D2CCB"/>
    <w:rsid w:val="004D7FB6"/>
    <w:rsid w:val="004E23DD"/>
    <w:rsid w:val="004E680D"/>
    <w:rsid w:val="004F01EE"/>
    <w:rsid w:val="004F0383"/>
    <w:rsid w:val="004F061E"/>
    <w:rsid w:val="004F0F0F"/>
    <w:rsid w:val="004F4F8F"/>
    <w:rsid w:val="004F657F"/>
    <w:rsid w:val="004F7B7E"/>
    <w:rsid w:val="004F7D6F"/>
    <w:rsid w:val="004F7F46"/>
    <w:rsid w:val="0050265F"/>
    <w:rsid w:val="00505FCC"/>
    <w:rsid w:val="005102B9"/>
    <w:rsid w:val="00512039"/>
    <w:rsid w:val="005147A8"/>
    <w:rsid w:val="00514C95"/>
    <w:rsid w:val="00517F6D"/>
    <w:rsid w:val="005224FE"/>
    <w:rsid w:val="00525920"/>
    <w:rsid w:val="00525C89"/>
    <w:rsid w:val="00527C07"/>
    <w:rsid w:val="00527D5C"/>
    <w:rsid w:val="00530651"/>
    <w:rsid w:val="00531BFD"/>
    <w:rsid w:val="00535AB8"/>
    <w:rsid w:val="005369FB"/>
    <w:rsid w:val="005412D7"/>
    <w:rsid w:val="00542169"/>
    <w:rsid w:val="005421F9"/>
    <w:rsid w:val="005427EF"/>
    <w:rsid w:val="00543931"/>
    <w:rsid w:val="0054490F"/>
    <w:rsid w:val="00545ECE"/>
    <w:rsid w:val="00550020"/>
    <w:rsid w:val="00550A02"/>
    <w:rsid w:val="0055546B"/>
    <w:rsid w:val="005556F0"/>
    <w:rsid w:val="0056301D"/>
    <w:rsid w:val="00566258"/>
    <w:rsid w:val="005708B8"/>
    <w:rsid w:val="0057176F"/>
    <w:rsid w:val="00572172"/>
    <w:rsid w:val="005721DF"/>
    <w:rsid w:val="005734D0"/>
    <w:rsid w:val="005755DB"/>
    <w:rsid w:val="005815EE"/>
    <w:rsid w:val="00581D4B"/>
    <w:rsid w:val="00582C4A"/>
    <w:rsid w:val="00584461"/>
    <w:rsid w:val="00585358"/>
    <w:rsid w:val="00585F92"/>
    <w:rsid w:val="00586ACE"/>
    <w:rsid w:val="00587C5C"/>
    <w:rsid w:val="005910F8"/>
    <w:rsid w:val="00591DA9"/>
    <w:rsid w:val="00593154"/>
    <w:rsid w:val="00594127"/>
    <w:rsid w:val="00594422"/>
    <w:rsid w:val="005946C5"/>
    <w:rsid w:val="005947BD"/>
    <w:rsid w:val="0059558C"/>
    <w:rsid w:val="00595F23"/>
    <w:rsid w:val="005A2A7E"/>
    <w:rsid w:val="005A3F6B"/>
    <w:rsid w:val="005A6B4C"/>
    <w:rsid w:val="005B121A"/>
    <w:rsid w:val="005B1E3A"/>
    <w:rsid w:val="005B2C3E"/>
    <w:rsid w:val="005B2D13"/>
    <w:rsid w:val="005B4828"/>
    <w:rsid w:val="005B5691"/>
    <w:rsid w:val="005B6AC2"/>
    <w:rsid w:val="005C015D"/>
    <w:rsid w:val="005C5953"/>
    <w:rsid w:val="005C6386"/>
    <w:rsid w:val="005C685B"/>
    <w:rsid w:val="005C6A57"/>
    <w:rsid w:val="005C7E0F"/>
    <w:rsid w:val="005D02C1"/>
    <w:rsid w:val="005D2C52"/>
    <w:rsid w:val="005D68E5"/>
    <w:rsid w:val="005E0C15"/>
    <w:rsid w:val="005E1F65"/>
    <w:rsid w:val="005E2A10"/>
    <w:rsid w:val="005E641F"/>
    <w:rsid w:val="005E6A75"/>
    <w:rsid w:val="005E7FE5"/>
    <w:rsid w:val="005F0923"/>
    <w:rsid w:val="005F1B6F"/>
    <w:rsid w:val="005F2161"/>
    <w:rsid w:val="005F3C80"/>
    <w:rsid w:val="005F4FF5"/>
    <w:rsid w:val="005F50E5"/>
    <w:rsid w:val="005F5BF1"/>
    <w:rsid w:val="005F7F57"/>
    <w:rsid w:val="0060098E"/>
    <w:rsid w:val="00602CA7"/>
    <w:rsid w:val="0060646E"/>
    <w:rsid w:val="00606B96"/>
    <w:rsid w:val="00606DD6"/>
    <w:rsid w:val="006157B0"/>
    <w:rsid w:val="0061592F"/>
    <w:rsid w:val="00616675"/>
    <w:rsid w:val="00620679"/>
    <w:rsid w:val="0062218F"/>
    <w:rsid w:val="006233A7"/>
    <w:rsid w:val="00623568"/>
    <w:rsid w:val="006257D0"/>
    <w:rsid w:val="00625D08"/>
    <w:rsid w:val="0063138D"/>
    <w:rsid w:val="006317AA"/>
    <w:rsid w:val="0063479B"/>
    <w:rsid w:val="00640645"/>
    <w:rsid w:val="00640AB0"/>
    <w:rsid w:val="006461B6"/>
    <w:rsid w:val="00646D44"/>
    <w:rsid w:val="00656185"/>
    <w:rsid w:val="006564F1"/>
    <w:rsid w:val="00661639"/>
    <w:rsid w:val="00662B34"/>
    <w:rsid w:val="00663888"/>
    <w:rsid w:val="00663BAB"/>
    <w:rsid w:val="0066452A"/>
    <w:rsid w:val="00664790"/>
    <w:rsid w:val="00664AE1"/>
    <w:rsid w:val="00672F5C"/>
    <w:rsid w:val="00673A19"/>
    <w:rsid w:val="006763EB"/>
    <w:rsid w:val="0067652F"/>
    <w:rsid w:val="00680D08"/>
    <w:rsid w:val="006912ED"/>
    <w:rsid w:val="00691B16"/>
    <w:rsid w:val="00692978"/>
    <w:rsid w:val="00696020"/>
    <w:rsid w:val="00696BB8"/>
    <w:rsid w:val="006A0253"/>
    <w:rsid w:val="006A14B0"/>
    <w:rsid w:val="006A4C88"/>
    <w:rsid w:val="006B15D6"/>
    <w:rsid w:val="006B48F6"/>
    <w:rsid w:val="006B59EE"/>
    <w:rsid w:val="006B5A23"/>
    <w:rsid w:val="006B6315"/>
    <w:rsid w:val="006C020F"/>
    <w:rsid w:val="006C1F77"/>
    <w:rsid w:val="006C33F5"/>
    <w:rsid w:val="006C7E70"/>
    <w:rsid w:val="006D1ED9"/>
    <w:rsid w:val="006D227A"/>
    <w:rsid w:val="006D632B"/>
    <w:rsid w:val="006E0144"/>
    <w:rsid w:val="006E0484"/>
    <w:rsid w:val="006E21E7"/>
    <w:rsid w:val="006E225C"/>
    <w:rsid w:val="006E39FC"/>
    <w:rsid w:val="006E66E6"/>
    <w:rsid w:val="006E6EDC"/>
    <w:rsid w:val="006F0312"/>
    <w:rsid w:val="006F16C3"/>
    <w:rsid w:val="006F1C24"/>
    <w:rsid w:val="006F2660"/>
    <w:rsid w:val="006F38B3"/>
    <w:rsid w:val="007019B6"/>
    <w:rsid w:val="00704604"/>
    <w:rsid w:val="00704621"/>
    <w:rsid w:val="00705CE7"/>
    <w:rsid w:val="00706E89"/>
    <w:rsid w:val="007104D6"/>
    <w:rsid w:val="00710F2C"/>
    <w:rsid w:val="007160E0"/>
    <w:rsid w:val="00720A1E"/>
    <w:rsid w:val="00726DAB"/>
    <w:rsid w:val="00731D5D"/>
    <w:rsid w:val="0073598D"/>
    <w:rsid w:val="00740889"/>
    <w:rsid w:val="0074178B"/>
    <w:rsid w:val="007429C0"/>
    <w:rsid w:val="007464A0"/>
    <w:rsid w:val="0075003B"/>
    <w:rsid w:val="00750E70"/>
    <w:rsid w:val="00751E61"/>
    <w:rsid w:val="00752A41"/>
    <w:rsid w:val="00753A03"/>
    <w:rsid w:val="007555F2"/>
    <w:rsid w:val="00755842"/>
    <w:rsid w:val="00757CE6"/>
    <w:rsid w:val="007623FA"/>
    <w:rsid w:val="007627C3"/>
    <w:rsid w:val="0076297C"/>
    <w:rsid w:val="007665B3"/>
    <w:rsid w:val="00766900"/>
    <w:rsid w:val="00766F83"/>
    <w:rsid w:val="007739A3"/>
    <w:rsid w:val="007752DD"/>
    <w:rsid w:val="007770E5"/>
    <w:rsid w:val="00782AD1"/>
    <w:rsid w:val="007902E1"/>
    <w:rsid w:val="00792085"/>
    <w:rsid w:val="007928AC"/>
    <w:rsid w:val="0079319E"/>
    <w:rsid w:val="007A17B8"/>
    <w:rsid w:val="007A6C83"/>
    <w:rsid w:val="007B139C"/>
    <w:rsid w:val="007B18C7"/>
    <w:rsid w:val="007B27DF"/>
    <w:rsid w:val="007B2E90"/>
    <w:rsid w:val="007B4369"/>
    <w:rsid w:val="007B6D43"/>
    <w:rsid w:val="007B7F09"/>
    <w:rsid w:val="007C1398"/>
    <w:rsid w:val="007C1CEA"/>
    <w:rsid w:val="007C43D1"/>
    <w:rsid w:val="007D08E3"/>
    <w:rsid w:val="007D1DCE"/>
    <w:rsid w:val="007D73CA"/>
    <w:rsid w:val="007E128B"/>
    <w:rsid w:val="007E36BB"/>
    <w:rsid w:val="007E64C5"/>
    <w:rsid w:val="007F0759"/>
    <w:rsid w:val="007F2A54"/>
    <w:rsid w:val="007F2EC9"/>
    <w:rsid w:val="007F2F64"/>
    <w:rsid w:val="007F63B1"/>
    <w:rsid w:val="007F6BDB"/>
    <w:rsid w:val="008001CD"/>
    <w:rsid w:val="00801C66"/>
    <w:rsid w:val="00806418"/>
    <w:rsid w:val="00807028"/>
    <w:rsid w:val="0081290F"/>
    <w:rsid w:val="00812C81"/>
    <w:rsid w:val="008154EA"/>
    <w:rsid w:val="008164D1"/>
    <w:rsid w:val="008214D2"/>
    <w:rsid w:val="008243AD"/>
    <w:rsid w:val="0082593A"/>
    <w:rsid w:val="008277FA"/>
    <w:rsid w:val="00827AEB"/>
    <w:rsid w:val="00831F15"/>
    <w:rsid w:val="0083435F"/>
    <w:rsid w:val="008376A2"/>
    <w:rsid w:val="008415EC"/>
    <w:rsid w:val="008448A5"/>
    <w:rsid w:val="008450C4"/>
    <w:rsid w:val="00851EAC"/>
    <w:rsid w:val="00852118"/>
    <w:rsid w:val="00852AB5"/>
    <w:rsid w:val="00853945"/>
    <w:rsid w:val="00856F78"/>
    <w:rsid w:val="00857813"/>
    <w:rsid w:val="008604F8"/>
    <w:rsid w:val="00864F75"/>
    <w:rsid w:val="00870C64"/>
    <w:rsid w:val="008759D6"/>
    <w:rsid w:val="00876139"/>
    <w:rsid w:val="008769F2"/>
    <w:rsid w:val="00880F9A"/>
    <w:rsid w:val="00883327"/>
    <w:rsid w:val="008840B5"/>
    <w:rsid w:val="00885289"/>
    <w:rsid w:val="00885511"/>
    <w:rsid w:val="00886454"/>
    <w:rsid w:val="008911D9"/>
    <w:rsid w:val="008911EA"/>
    <w:rsid w:val="00891957"/>
    <w:rsid w:val="00894011"/>
    <w:rsid w:val="008944C0"/>
    <w:rsid w:val="00896BB7"/>
    <w:rsid w:val="008A11BC"/>
    <w:rsid w:val="008A27C1"/>
    <w:rsid w:val="008A3FB4"/>
    <w:rsid w:val="008A4B1F"/>
    <w:rsid w:val="008A4D71"/>
    <w:rsid w:val="008B018C"/>
    <w:rsid w:val="008B0A9F"/>
    <w:rsid w:val="008B3F23"/>
    <w:rsid w:val="008B7F15"/>
    <w:rsid w:val="008C1286"/>
    <w:rsid w:val="008C177E"/>
    <w:rsid w:val="008C1CCA"/>
    <w:rsid w:val="008C4726"/>
    <w:rsid w:val="008C4E74"/>
    <w:rsid w:val="008D077F"/>
    <w:rsid w:val="008D08F4"/>
    <w:rsid w:val="008D44B8"/>
    <w:rsid w:val="008D4726"/>
    <w:rsid w:val="008D5D4B"/>
    <w:rsid w:val="008D7806"/>
    <w:rsid w:val="008E0BD3"/>
    <w:rsid w:val="008E0C04"/>
    <w:rsid w:val="008E47C4"/>
    <w:rsid w:val="008F18A5"/>
    <w:rsid w:val="008F1D15"/>
    <w:rsid w:val="009016E2"/>
    <w:rsid w:val="00904657"/>
    <w:rsid w:val="00916971"/>
    <w:rsid w:val="00917035"/>
    <w:rsid w:val="0091796F"/>
    <w:rsid w:val="0092524D"/>
    <w:rsid w:val="00926AC0"/>
    <w:rsid w:val="00926FC5"/>
    <w:rsid w:val="00927066"/>
    <w:rsid w:val="009307F3"/>
    <w:rsid w:val="00931A92"/>
    <w:rsid w:val="00933BAF"/>
    <w:rsid w:val="00934019"/>
    <w:rsid w:val="0093460F"/>
    <w:rsid w:val="009378F8"/>
    <w:rsid w:val="00940043"/>
    <w:rsid w:val="00945534"/>
    <w:rsid w:val="00946F5F"/>
    <w:rsid w:val="00952592"/>
    <w:rsid w:val="00952602"/>
    <w:rsid w:val="00952933"/>
    <w:rsid w:val="00952D3D"/>
    <w:rsid w:val="0095318B"/>
    <w:rsid w:val="00953EFA"/>
    <w:rsid w:val="00962246"/>
    <w:rsid w:val="00962C93"/>
    <w:rsid w:val="00973527"/>
    <w:rsid w:val="009758D4"/>
    <w:rsid w:val="00975C6F"/>
    <w:rsid w:val="00975E6A"/>
    <w:rsid w:val="00976684"/>
    <w:rsid w:val="00976E62"/>
    <w:rsid w:val="0098000A"/>
    <w:rsid w:val="00980710"/>
    <w:rsid w:val="0098090D"/>
    <w:rsid w:val="00981694"/>
    <w:rsid w:val="00982D99"/>
    <w:rsid w:val="0098375B"/>
    <w:rsid w:val="00985CDE"/>
    <w:rsid w:val="009914BA"/>
    <w:rsid w:val="00992F3F"/>
    <w:rsid w:val="0099326E"/>
    <w:rsid w:val="00994BCD"/>
    <w:rsid w:val="00994D93"/>
    <w:rsid w:val="00996DA4"/>
    <w:rsid w:val="009971EC"/>
    <w:rsid w:val="0099723C"/>
    <w:rsid w:val="00997334"/>
    <w:rsid w:val="0099780F"/>
    <w:rsid w:val="009A01A7"/>
    <w:rsid w:val="009A17EB"/>
    <w:rsid w:val="009A3306"/>
    <w:rsid w:val="009A3C6B"/>
    <w:rsid w:val="009A4212"/>
    <w:rsid w:val="009A4853"/>
    <w:rsid w:val="009A5EA1"/>
    <w:rsid w:val="009B0EF7"/>
    <w:rsid w:val="009B2982"/>
    <w:rsid w:val="009B5EFF"/>
    <w:rsid w:val="009B6CB2"/>
    <w:rsid w:val="009B6FDE"/>
    <w:rsid w:val="009C38FB"/>
    <w:rsid w:val="009D08C6"/>
    <w:rsid w:val="009D0D23"/>
    <w:rsid w:val="009D16B3"/>
    <w:rsid w:val="009D218F"/>
    <w:rsid w:val="009D339C"/>
    <w:rsid w:val="009D50F4"/>
    <w:rsid w:val="009D7189"/>
    <w:rsid w:val="009D760E"/>
    <w:rsid w:val="009E3F82"/>
    <w:rsid w:val="009E4799"/>
    <w:rsid w:val="009E6735"/>
    <w:rsid w:val="009F58DB"/>
    <w:rsid w:val="00A001AA"/>
    <w:rsid w:val="00A011D4"/>
    <w:rsid w:val="00A01B4B"/>
    <w:rsid w:val="00A0512C"/>
    <w:rsid w:val="00A0557F"/>
    <w:rsid w:val="00A1160B"/>
    <w:rsid w:val="00A12AA8"/>
    <w:rsid w:val="00A13387"/>
    <w:rsid w:val="00A13674"/>
    <w:rsid w:val="00A14035"/>
    <w:rsid w:val="00A16C65"/>
    <w:rsid w:val="00A25A2E"/>
    <w:rsid w:val="00A25ACE"/>
    <w:rsid w:val="00A25B12"/>
    <w:rsid w:val="00A25CF8"/>
    <w:rsid w:val="00A276D4"/>
    <w:rsid w:val="00A31AAE"/>
    <w:rsid w:val="00A33891"/>
    <w:rsid w:val="00A33F29"/>
    <w:rsid w:val="00A361E9"/>
    <w:rsid w:val="00A4049E"/>
    <w:rsid w:val="00A422A0"/>
    <w:rsid w:val="00A44070"/>
    <w:rsid w:val="00A45015"/>
    <w:rsid w:val="00A45101"/>
    <w:rsid w:val="00A451D2"/>
    <w:rsid w:val="00A458D5"/>
    <w:rsid w:val="00A47648"/>
    <w:rsid w:val="00A50CF7"/>
    <w:rsid w:val="00A52B55"/>
    <w:rsid w:val="00A54EF7"/>
    <w:rsid w:val="00A55C9A"/>
    <w:rsid w:val="00A568D7"/>
    <w:rsid w:val="00A579DE"/>
    <w:rsid w:val="00A60518"/>
    <w:rsid w:val="00A60568"/>
    <w:rsid w:val="00A62344"/>
    <w:rsid w:val="00A62B3D"/>
    <w:rsid w:val="00A7074B"/>
    <w:rsid w:val="00A74439"/>
    <w:rsid w:val="00A83494"/>
    <w:rsid w:val="00A85125"/>
    <w:rsid w:val="00A85F72"/>
    <w:rsid w:val="00A86B2C"/>
    <w:rsid w:val="00A8733C"/>
    <w:rsid w:val="00A914A0"/>
    <w:rsid w:val="00A92F42"/>
    <w:rsid w:val="00A9312E"/>
    <w:rsid w:val="00A94496"/>
    <w:rsid w:val="00A94793"/>
    <w:rsid w:val="00A97BBF"/>
    <w:rsid w:val="00AA006E"/>
    <w:rsid w:val="00AA02C7"/>
    <w:rsid w:val="00AA155E"/>
    <w:rsid w:val="00AA196F"/>
    <w:rsid w:val="00AC0311"/>
    <w:rsid w:val="00AC078C"/>
    <w:rsid w:val="00AC1001"/>
    <w:rsid w:val="00AC38A9"/>
    <w:rsid w:val="00AC4CAB"/>
    <w:rsid w:val="00AD013E"/>
    <w:rsid w:val="00AD1E39"/>
    <w:rsid w:val="00AD3E01"/>
    <w:rsid w:val="00AD58CC"/>
    <w:rsid w:val="00AD6778"/>
    <w:rsid w:val="00AD7972"/>
    <w:rsid w:val="00AD7F3B"/>
    <w:rsid w:val="00AE0292"/>
    <w:rsid w:val="00AE3216"/>
    <w:rsid w:val="00AE4542"/>
    <w:rsid w:val="00AE4625"/>
    <w:rsid w:val="00AE49AD"/>
    <w:rsid w:val="00AE4E37"/>
    <w:rsid w:val="00AF3145"/>
    <w:rsid w:val="00AF43D7"/>
    <w:rsid w:val="00AF57FB"/>
    <w:rsid w:val="00AF6832"/>
    <w:rsid w:val="00AF7FDE"/>
    <w:rsid w:val="00B01E19"/>
    <w:rsid w:val="00B07AEB"/>
    <w:rsid w:val="00B11FF1"/>
    <w:rsid w:val="00B147C2"/>
    <w:rsid w:val="00B14C3C"/>
    <w:rsid w:val="00B212CB"/>
    <w:rsid w:val="00B33407"/>
    <w:rsid w:val="00B36991"/>
    <w:rsid w:val="00B36AD2"/>
    <w:rsid w:val="00B37EC4"/>
    <w:rsid w:val="00B43958"/>
    <w:rsid w:val="00B43E40"/>
    <w:rsid w:val="00B4538D"/>
    <w:rsid w:val="00B5264C"/>
    <w:rsid w:val="00B55078"/>
    <w:rsid w:val="00B60AF0"/>
    <w:rsid w:val="00B61AB2"/>
    <w:rsid w:val="00B656A4"/>
    <w:rsid w:val="00B65DE9"/>
    <w:rsid w:val="00B67E9A"/>
    <w:rsid w:val="00B71D94"/>
    <w:rsid w:val="00B75743"/>
    <w:rsid w:val="00B765D6"/>
    <w:rsid w:val="00B77A78"/>
    <w:rsid w:val="00B84AC6"/>
    <w:rsid w:val="00B87656"/>
    <w:rsid w:val="00BA2085"/>
    <w:rsid w:val="00BA2187"/>
    <w:rsid w:val="00BA32CC"/>
    <w:rsid w:val="00BA3E53"/>
    <w:rsid w:val="00BA4BAB"/>
    <w:rsid w:val="00BA660F"/>
    <w:rsid w:val="00BB0689"/>
    <w:rsid w:val="00BB1907"/>
    <w:rsid w:val="00BB1ABD"/>
    <w:rsid w:val="00BB1DC1"/>
    <w:rsid w:val="00BB276B"/>
    <w:rsid w:val="00BB4C19"/>
    <w:rsid w:val="00BB5D7A"/>
    <w:rsid w:val="00BB78AB"/>
    <w:rsid w:val="00BC081D"/>
    <w:rsid w:val="00BC1541"/>
    <w:rsid w:val="00BC1FD3"/>
    <w:rsid w:val="00BC2F18"/>
    <w:rsid w:val="00BC3CE4"/>
    <w:rsid w:val="00BC7932"/>
    <w:rsid w:val="00BD16CC"/>
    <w:rsid w:val="00BD3DC8"/>
    <w:rsid w:val="00BD43FC"/>
    <w:rsid w:val="00BD48D7"/>
    <w:rsid w:val="00BD799F"/>
    <w:rsid w:val="00BE0264"/>
    <w:rsid w:val="00BE03BF"/>
    <w:rsid w:val="00BE07EB"/>
    <w:rsid w:val="00BE53F1"/>
    <w:rsid w:val="00BE586C"/>
    <w:rsid w:val="00BF0F0D"/>
    <w:rsid w:val="00BF1259"/>
    <w:rsid w:val="00BF1A75"/>
    <w:rsid w:val="00BF25EC"/>
    <w:rsid w:val="00BF7CA0"/>
    <w:rsid w:val="00C04C6E"/>
    <w:rsid w:val="00C06330"/>
    <w:rsid w:val="00C06916"/>
    <w:rsid w:val="00C07714"/>
    <w:rsid w:val="00C117E0"/>
    <w:rsid w:val="00C137B2"/>
    <w:rsid w:val="00C22A9F"/>
    <w:rsid w:val="00C2458F"/>
    <w:rsid w:val="00C245C4"/>
    <w:rsid w:val="00C30027"/>
    <w:rsid w:val="00C305FE"/>
    <w:rsid w:val="00C3124C"/>
    <w:rsid w:val="00C3399E"/>
    <w:rsid w:val="00C34C77"/>
    <w:rsid w:val="00C34ED7"/>
    <w:rsid w:val="00C36D9B"/>
    <w:rsid w:val="00C44A1A"/>
    <w:rsid w:val="00C459B6"/>
    <w:rsid w:val="00C539EB"/>
    <w:rsid w:val="00C55E24"/>
    <w:rsid w:val="00C61869"/>
    <w:rsid w:val="00C62035"/>
    <w:rsid w:val="00C63CE3"/>
    <w:rsid w:val="00C65089"/>
    <w:rsid w:val="00C66CB1"/>
    <w:rsid w:val="00C6704F"/>
    <w:rsid w:val="00C73F17"/>
    <w:rsid w:val="00C749C0"/>
    <w:rsid w:val="00C74D7C"/>
    <w:rsid w:val="00C7653C"/>
    <w:rsid w:val="00C776B1"/>
    <w:rsid w:val="00C807C7"/>
    <w:rsid w:val="00C84278"/>
    <w:rsid w:val="00C850B4"/>
    <w:rsid w:val="00C85CD3"/>
    <w:rsid w:val="00C85E28"/>
    <w:rsid w:val="00C8604B"/>
    <w:rsid w:val="00C941E9"/>
    <w:rsid w:val="00C95D20"/>
    <w:rsid w:val="00C9672B"/>
    <w:rsid w:val="00CA008D"/>
    <w:rsid w:val="00CA121F"/>
    <w:rsid w:val="00CA189A"/>
    <w:rsid w:val="00CA5257"/>
    <w:rsid w:val="00CA7F7D"/>
    <w:rsid w:val="00CB0E7E"/>
    <w:rsid w:val="00CB4D58"/>
    <w:rsid w:val="00CB7BC9"/>
    <w:rsid w:val="00CC157C"/>
    <w:rsid w:val="00CC215B"/>
    <w:rsid w:val="00CC3D39"/>
    <w:rsid w:val="00CC445C"/>
    <w:rsid w:val="00CC5DE2"/>
    <w:rsid w:val="00CC6986"/>
    <w:rsid w:val="00CC7073"/>
    <w:rsid w:val="00CD0ACE"/>
    <w:rsid w:val="00CD1FB9"/>
    <w:rsid w:val="00CD3A91"/>
    <w:rsid w:val="00CD51E7"/>
    <w:rsid w:val="00CD552F"/>
    <w:rsid w:val="00CD714F"/>
    <w:rsid w:val="00CD7643"/>
    <w:rsid w:val="00CD7ED1"/>
    <w:rsid w:val="00CE0D40"/>
    <w:rsid w:val="00CE3195"/>
    <w:rsid w:val="00CE3433"/>
    <w:rsid w:val="00CE3A53"/>
    <w:rsid w:val="00CE718C"/>
    <w:rsid w:val="00CF03F7"/>
    <w:rsid w:val="00CF0D01"/>
    <w:rsid w:val="00CF0ECC"/>
    <w:rsid w:val="00CF19F8"/>
    <w:rsid w:val="00CF5C53"/>
    <w:rsid w:val="00D030CC"/>
    <w:rsid w:val="00D045B0"/>
    <w:rsid w:val="00D06952"/>
    <w:rsid w:val="00D06B9E"/>
    <w:rsid w:val="00D12EBD"/>
    <w:rsid w:val="00D159AD"/>
    <w:rsid w:val="00D213E0"/>
    <w:rsid w:val="00D21E92"/>
    <w:rsid w:val="00D22725"/>
    <w:rsid w:val="00D22C8C"/>
    <w:rsid w:val="00D26656"/>
    <w:rsid w:val="00D2746E"/>
    <w:rsid w:val="00D27C1A"/>
    <w:rsid w:val="00D30271"/>
    <w:rsid w:val="00D30AAE"/>
    <w:rsid w:val="00D30B1D"/>
    <w:rsid w:val="00D316FC"/>
    <w:rsid w:val="00D33EFD"/>
    <w:rsid w:val="00D35675"/>
    <w:rsid w:val="00D356AD"/>
    <w:rsid w:val="00D37264"/>
    <w:rsid w:val="00D374AB"/>
    <w:rsid w:val="00D37FBA"/>
    <w:rsid w:val="00D41ECA"/>
    <w:rsid w:val="00D4244D"/>
    <w:rsid w:val="00D4716A"/>
    <w:rsid w:val="00D47C5B"/>
    <w:rsid w:val="00D507DD"/>
    <w:rsid w:val="00D5236A"/>
    <w:rsid w:val="00D52F70"/>
    <w:rsid w:val="00D53E6F"/>
    <w:rsid w:val="00D575B9"/>
    <w:rsid w:val="00D641D2"/>
    <w:rsid w:val="00D72BB4"/>
    <w:rsid w:val="00D73FA5"/>
    <w:rsid w:val="00D7439D"/>
    <w:rsid w:val="00D752A9"/>
    <w:rsid w:val="00D75431"/>
    <w:rsid w:val="00D75837"/>
    <w:rsid w:val="00D82707"/>
    <w:rsid w:val="00D861AE"/>
    <w:rsid w:val="00D906E3"/>
    <w:rsid w:val="00D90E3D"/>
    <w:rsid w:val="00D96B9C"/>
    <w:rsid w:val="00D97F31"/>
    <w:rsid w:val="00DA0251"/>
    <w:rsid w:val="00DA20DD"/>
    <w:rsid w:val="00DA2F67"/>
    <w:rsid w:val="00DA6B4B"/>
    <w:rsid w:val="00DA73C6"/>
    <w:rsid w:val="00DA774A"/>
    <w:rsid w:val="00DB1940"/>
    <w:rsid w:val="00DB76EC"/>
    <w:rsid w:val="00DC0B85"/>
    <w:rsid w:val="00DC1053"/>
    <w:rsid w:val="00DC1B02"/>
    <w:rsid w:val="00DC301F"/>
    <w:rsid w:val="00DC31CD"/>
    <w:rsid w:val="00DC52E4"/>
    <w:rsid w:val="00DC7079"/>
    <w:rsid w:val="00DD14D4"/>
    <w:rsid w:val="00DD32E3"/>
    <w:rsid w:val="00DD67CD"/>
    <w:rsid w:val="00DE09F9"/>
    <w:rsid w:val="00DE292F"/>
    <w:rsid w:val="00DE467B"/>
    <w:rsid w:val="00DE62DC"/>
    <w:rsid w:val="00DF0E2C"/>
    <w:rsid w:val="00DF5E84"/>
    <w:rsid w:val="00DF6BBB"/>
    <w:rsid w:val="00E01ABA"/>
    <w:rsid w:val="00E05589"/>
    <w:rsid w:val="00E05A0F"/>
    <w:rsid w:val="00E06690"/>
    <w:rsid w:val="00E06AEE"/>
    <w:rsid w:val="00E06E8F"/>
    <w:rsid w:val="00E07FA2"/>
    <w:rsid w:val="00E07FA5"/>
    <w:rsid w:val="00E10373"/>
    <w:rsid w:val="00E106A3"/>
    <w:rsid w:val="00E109E5"/>
    <w:rsid w:val="00E12297"/>
    <w:rsid w:val="00E13F10"/>
    <w:rsid w:val="00E1426B"/>
    <w:rsid w:val="00E14616"/>
    <w:rsid w:val="00E17259"/>
    <w:rsid w:val="00E20CF3"/>
    <w:rsid w:val="00E21B7B"/>
    <w:rsid w:val="00E235DF"/>
    <w:rsid w:val="00E24EF9"/>
    <w:rsid w:val="00E2521C"/>
    <w:rsid w:val="00E25AD4"/>
    <w:rsid w:val="00E26935"/>
    <w:rsid w:val="00E27CC3"/>
    <w:rsid w:val="00E313EB"/>
    <w:rsid w:val="00E33198"/>
    <w:rsid w:val="00E33523"/>
    <w:rsid w:val="00E35B9C"/>
    <w:rsid w:val="00E426EA"/>
    <w:rsid w:val="00E468E4"/>
    <w:rsid w:val="00E50643"/>
    <w:rsid w:val="00E528F8"/>
    <w:rsid w:val="00E55C94"/>
    <w:rsid w:val="00E56037"/>
    <w:rsid w:val="00E60772"/>
    <w:rsid w:val="00E665D7"/>
    <w:rsid w:val="00E66F4A"/>
    <w:rsid w:val="00E67E7A"/>
    <w:rsid w:val="00E7205F"/>
    <w:rsid w:val="00E728BF"/>
    <w:rsid w:val="00E74A5F"/>
    <w:rsid w:val="00E76021"/>
    <w:rsid w:val="00E762E1"/>
    <w:rsid w:val="00E76E7A"/>
    <w:rsid w:val="00E805E9"/>
    <w:rsid w:val="00E8202D"/>
    <w:rsid w:val="00E824BF"/>
    <w:rsid w:val="00E82743"/>
    <w:rsid w:val="00E8322D"/>
    <w:rsid w:val="00E8385F"/>
    <w:rsid w:val="00E841F3"/>
    <w:rsid w:val="00E8454E"/>
    <w:rsid w:val="00E87EAE"/>
    <w:rsid w:val="00E87FFB"/>
    <w:rsid w:val="00E94079"/>
    <w:rsid w:val="00E9511B"/>
    <w:rsid w:val="00E95B0C"/>
    <w:rsid w:val="00E96719"/>
    <w:rsid w:val="00E967AE"/>
    <w:rsid w:val="00E975EF"/>
    <w:rsid w:val="00E97BCA"/>
    <w:rsid w:val="00EA2FEF"/>
    <w:rsid w:val="00EA3022"/>
    <w:rsid w:val="00EA55EB"/>
    <w:rsid w:val="00EB0225"/>
    <w:rsid w:val="00EB1015"/>
    <w:rsid w:val="00EB1819"/>
    <w:rsid w:val="00EB3DD7"/>
    <w:rsid w:val="00EB412B"/>
    <w:rsid w:val="00EB55AD"/>
    <w:rsid w:val="00EB7250"/>
    <w:rsid w:val="00EC0207"/>
    <w:rsid w:val="00EC3F66"/>
    <w:rsid w:val="00EC4513"/>
    <w:rsid w:val="00ED0ACC"/>
    <w:rsid w:val="00ED1058"/>
    <w:rsid w:val="00ED1D61"/>
    <w:rsid w:val="00ED23C1"/>
    <w:rsid w:val="00ED30CC"/>
    <w:rsid w:val="00ED3CCF"/>
    <w:rsid w:val="00ED43B7"/>
    <w:rsid w:val="00ED4ED9"/>
    <w:rsid w:val="00ED6638"/>
    <w:rsid w:val="00EE34F8"/>
    <w:rsid w:val="00EE4812"/>
    <w:rsid w:val="00EE7643"/>
    <w:rsid w:val="00EF0DA3"/>
    <w:rsid w:val="00EF63F8"/>
    <w:rsid w:val="00EF7D5A"/>
    <w:rsid w:val="00F036F4"/>
    <w:rsid w:val="00F05B30"/>
    <w:rsid w:val="00F05BE3"/>
    <w:rsid w:val="00F06F34"/>
    <w:rsid w:val="00F10089"/>
    <w:rsid w:val="00F10575"/>
    <w:rsid w:val="00F10657"/>
    <w:rsid w:val="00F1088D"/>
    <w:rsid w:val="00F11224"/>
    <w:rsid w:val="00F11C00"/>
    <w:rsid w:val="00F162A0"/>
    <w:rsid w:val="00F17D32"/>
    <w:rsid w:val="00F2008F"/>
    <w:rsid w:val="00F21D9B"/>
    <w:rsid w:val="00F223D3"/>
    <w:rsid w:val="00F23099"/>
    <w:rsid w:val="00F2360F"/>
    <w:rsid w:val="00F26079"/>
    <w:rsid w:val="00F2698F"/>
    <w:rsid w:val="00F30AE5"/>
    <w:rsid w:val="00F310D2"/>
    <w:rsid w:val="00F31A22"/>
    <w:rsid w:val="00F31CF8"/>
    <w:rsid w:val="00F34D09"/>
    <w:rsid w:val="00F35867"/>
    <w:rsid w:val="00F359E5"/>
    <w:rsid w:val="00F37841"/>
    <w:rsid w:val="00F37B09"/>
    <w:rsid w:val="00F4277A"/>
    <w:rsid w:val="00F45128"/>
    <w:rsid w:val="00F461B2"/>
    <w:rsid w:val="00F47A24"/>
    <w:rsid w:val="00F52950"/>
    <w:rsid w:val="00F53FD3"/>
    <w:rsid w:val="00F540D0"/>
    <w:rsid w:val="00F57FCD"/>
    <w:rsid w:val="00F653A0"/>
    <w:rsid w:val="00F656DB"/>
    <w:rsid w:val="00F6615C"/>
    <w:rsid w:val="00F70718"/>
    <w:rsid w:val="00F7251C"/>
    <w:rsid w:val="00F73A42"/>
    <w:rsid w:val="00F774F9"/>
    <w:rsid w:val="00F77E03"/>
    <w:rsid w:val="00F80989"/>
    <w:rsid w:val="00F84F14"/>
    <w:rsid w:val="00F85C43"/>
    <w:rsid w:val="00F90680"/>
    <w:rsid w:val="00F90AB0"/>
    <w:rsid w:val="00F968B3"/>
    <w:rsid w:val="00F9765F"/>
    <w:rsid w:val="00F97FB2"/>
    <w:rsid w:val="00FA4D71"/>
    <w:rsid w:val="00FA71C9"/>
    <w:rsid w:val="00FB0AD0"/>
    <w:rsid w:val="00FC04D7"/>
    <w:rsid w:val="00FC12BE"/>
    <w:rsid w:val="00FC26D8"/>
    <w:rsid w:val="00FC669D"/>
    <w:rsid w:val="00FD1A51"/>
    <w:rsid w:val="00FD285E"/>
    <w:rsid w:val="00FD2DBD"/>
    <w:rsid w:val="00FD5BD6"/>
    <w:rsid w:val="00FD72BB"/>
    <w:rsid w:val="00FE076F"/>
    <w:rsid w:val="00FE34B7"/>
    <w:rsid w:val="00FE3798"/>
    <w:rsid w:val="00FE75AF"/>
    <w:rsid w:val="00FF0009"/>
    <w:rsid w:val="00FF200A"/>
    <w:rsid w:val="00FF3326"/>
    <w:rsid w:val="00FF4948"/>
    <w:rsid w:val="00FF4EA5"/>
    <w:rsid w:val="00FF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4675"/>
    <w:rPr>
      <w:sz w:val="24"/>
    </w:rPr>
  </w:style>
  <w:style w:type="paragraph" w:styleId="berschrift1">
    <w:name w:val="heading 1"/>
    <w:basedOn w:val="Standard"/>
    <w:next w:val="Standard"/>
    <w:qFormat/>
    <w:rsid w:val="001C4675"/>
    <w:pPr>
      <w:keepNext/>
      <w:spacing w:line="360" w:lineRule="auto"/>
      <w:ind w:right="1418"/>
      <w:jc w:val="both"/>
      <w:outlineLvl w:val="0"/>
    </w:pPr>
    <w:rPr>
      <w:rFonts w:ascii="Arial" w:hAnsi="Arial"/>
      <w:b/>
    </w:rPr>
  </w:style>
  <w:style w:type="paragraph" w:styleId="berschrift2">
    <w:name w:val="heading 2"/>
    <w:basedOn w:val="Standard"/>
    <w:next w:val="Standard"/>
    <w:qFormat/>
    <w:rsid w:val="001C4675"/>
    <w:pPr>
      <w:keepNext/>
      <w:spacing w:line="360" w:lineRule="auto"/>
      <w:ind w:right="1418"/>
      <w:jc w:val="both"/>
      <w:outlineLvl w:val="1"/>
    </w:pPr>
    <w:rPr>
      <w:rFonts w:ascii="Arial" w:hAnsi="Arial"/>
      <w:b/>
      <w:sz w:val="22"/>
    </w:rPr>
  </w:style>
  <w:style w:type="paragraph" w:styleId="berschrift3">
    <w:name w:val="heading 3"/>
    <w:basedOn w:val="Standard"/>
    <w:next w:val="Standard"/>
    <w:qFormat/>
    <w:rsid w:val="001C4675"/>
    <w:pPr>
      <w:keepNext/>
      <w:outlineLvl w:val="2"/>
    </w:pPr>
    <w:rPr>
      <w:rFonts w:ascii="Arial" w:hAnsi="Arial"/>
      <w:b/>
    </w:rPr>
  </w:style>
  <w:style w:type="paragraph" w:styleId="berschrift4">
    <w:name w:val="heading 4"/>
    <w:basedOn w:val="Standard"/>
    <w:next w:val="Standard"/>
    <w:qFormat/>
    <w:rsid w:val="001C4675"/>
    <w:pPr>
      <w:keepNext/>
      <w:spacing w:line="360" w:lineRule="auto"/>
      <w:ind w:right="1418"/>
      <w:jc w:val="both"/>
      <w:outlineLvl w:val="3"/>
    </w:pPr>
    <w:rPr>
      <w:rFonts w:ascii="Arial" w:hAnsi="Arial"/>
      <w:i/>
      <w:sz w:val="22"/>
    </w:rPr>
  </w:style>
  <w:style w:type="paragraph" w:styleId="berschrift5">
    <w:name w:val="heading 5"/>
    <w:basedOn w:val="Standard"/>
    <w:next w:val="Standard"/>
    <w:qFormat/>
    <w:rsid w:val="001C4675"/>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rsid w:val="001C4675"/>
    <w:pPr>
      <w:keepNext/>
      <w:suppressAutoHyphens/>
      <w:spacing w:line="360" w:lineRule="auto"/>
      <w:ind w:right="851"/>
      <w:outlineLvl w:val="5"/>
    </w:pPr>
    <w:rPr>
      <w:rFonts w:ascii="Arial" w:hAnsi="Arial"/>
      <w:b/>
      <w:bCs/>
    </w:rPr>
  </w:style>
  <w:style w:type="paragraph" w:styleId="berschrift7">
    <w:name w:val="heading 7"/>
    <w:basedOn w:val="Standard"/>
    <w:next w:val="Standard"/>
    <w:qFormat/>
    <w:rsid w:val="001C4675"/>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rsid w:val="001C4675"/>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rsid w:val="001C4675"/>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C4675"/>
    <w:pPr>
      <w:tabs>
        <w:tab w:val="center" w:pos="4536"/>
        <w:tab w:val="right" w:pos="9072"/>
      </w:tabs>
    </w:pPr>
  </w:style>
  <w:style w:type="paragraph" w:styleId="Fuzeile">
    <w:name w:val="footer"/>
    <w:basedOn w:val="Standard"/>
    <w:semiHidden/>
    <w:rsid w:val="001C4675"/>
    <w:pPr>
      <w:tabs>
        <w:tab w:val="center" w:pos="4536"/>
        <w:tab w:val="right" w:pos="9072"/>
      </w:tabs>
    </w:pPr>
  </w:style>
  <w:style w:type="character" w:styleId="Hyperlink">
    <w:name w:val="Hyperlink"/>
    <w:uiPriority w:val="99"/>
    <w:rsid w:val="001C4675"/>
    <w:rPr>
      <w:color w:val="0000FF"/>
      <w:u w:val="single"/>
    </w:rPr>
  </w:style>
  <w:style w:type="paragraph" w:styleId="Textkrper">
    <w:name w:val="Body Text"/>
    <w:basedOn w:val="Standard"/>
    <w:semiHidden/>
    <w:rsid w:val="001C4675"/>
    <w:pPr>
      <w:spacing w:line="360" w:lineRule="auto"/>
      <w:ind w:right="1418"/>
      <w:jc w:val="both"/>
    </w:pPr>
    <w:rPr>
      <w:rFonts w:ascii="Arial" w:hAnsi="Arial"/>
      <w:sz w:val="22"/>
    </w:rPr>
  </w:style>
  <w:style w:type="character" w:styleId="BesuchterHyperlink">
    <w:name w:val="FollowedHyperlink"/>
    <w:semiHidden/>
    <w:rsid w:val="001C4675"/>
    <w:rPr>
      <w:color w:val="800080"/>
      <w:u w:val="single"/>
    </w:rPr>
  </w:style>
  <w:style w:type="paragraph" w:styleId="Textkrper2">
    <w:name w:val="Body Text 2"/>
    <w:basedOn w:val="Standard"/>
    <w:semiHidden/>
    <w:rsid w:val="001C4675"/>
    <w:pPr>
      <w:spacing w:line="360" w:lineRule="auto"/>
      <w:ind w:right="1418"/>
      <w:jc w:val="both"/>
    </w:pPr>
    <w:rPr>
      <w:rFonts w:ascii="Arial" w:hAnsi="Arial"/>
      <w:b/>
      <w:sz w:val="22"/>
    </w:rPr>
  </w:style>
  <w:style w:type="paragraph" w:styleId="Textkrper3">
    <w:name w:val="Body Text 3"/>
    <w:basedOn w:val="Standard"/>
    <w:semiHidden/>
    <w:rsid w:val="001C4675"/>
    <w:pPr>
      <w:spacing w:line="360" w:lineRule="auto"/>
      <w:ind w:right="1134"/>
      <w:jc w:val="both"/>
    </w:pPr>
  </w:style>
  <w:style w:type="paragraph" w:customStyle="1" w:styleId="Ballontekst">
    <w:name w:val="Ballontekst"/>
    <w:basedOn w:val="Standard"/>
    <w:semiHidden/>
    <w:rsid w:val="001C4675"/>
    <w:rPr>
      <w:rFonts w:ascii="Tahoma" w:hAnsi="Tahoma" w:cs="Tahoma"/>
      <w:sz w:val="16"/>
      <w:szCs w:val="16"/>
    </w:rPr>
  </w:style>
  <w:style w:type="paragraph" w:styleId="Sprechblasentext">
    <w:name w:val="Balloon Text"/>
    <w:basedOn w:val="Standard"/>
    <w:semiHidden/>
    <w:rsid w:val="001C4675"/>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hoch">
    <w:name w:val="hoch"/>
    <w:rsid w:val="00A25ACE"/>
  </w:style>
  <w:style w:type="paragraph" w:styleId="StandardWeb">
    <w:name w:val="Normal (Web)"/>
    <w:basedOn w:val="Standard"/>
    <w:uiPriority w:val="99"/>
    <w:unhideWhenUsed/>
    <w:rsid w:val="009971E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769">
      <w:bodyDiv w:val="1"/>
      <w:marLeft w:val="0"/>
      <w:marRight w:val="0"/>
      <w:marTop w:val="0"/>
      <w:marBottom w:val="0"/>
      <w:divBdr>
        <w:top w:val="none" w:sz="0" w:space="0" w:color="auto"/>
        <w:left w:val="none" w:sz="0" w:space="0" w:color="auto"/>
        <w:bottom w:val="none" w:sz="0" w:space="0" w:color="auto"/>
        <w:right w:val="none" w:sz="0" w:space="0" w:color="auto"/>
      </w:divBdr>
    </w:div>
    <w:div w:id="251086741">
      <w:bodyDiv w:val="1"/>
      <w:marLeft w:val="0"/>
      <w:marRight w:val="0"/>
      <w:marTop w:val="0"/>
      <w:marBottom w:val="0"/>
      <w:divBdr>
        <w:top w:val="none" w:sz="0" w:space="0" w:color="auto"/>
        <w:left w:val="none" w:sz="0" w:space="0" w:color="auto"/>
        <w:bottom w:val="none" w:sz="0" w:space="0" w:color="auto"/>
        <w:right w:val="none" w:sz="0" w:space="0" w:color="auto"/>
      </w:divBdr>
    </w:div>
    <w:div w:id="530386525">
      <w:bodyDiv w:val="1"/>
      <w:marLeft w:val="0"/>
      <w:marRight w:val="0"/>
      <w:marTop w:val="0"/>
      <w:marBottom w:val="0"/>
      <w:divBdr>
        <w:top w:val="none" w:sz="0" w:space="0" w:color="auto"/>
        <w:left w:val="none" w:sz="0" w:space="0" w:color="auto"/>
        <w:bottom w:val="none" w:sz="0" w:space="0" w:color="auto"/>
        <w:right w:val="none" w:sz="0" w:space="0" w:color="auto"/>
      </w:divBdr>
    </w:div>
    <w:div w:id="580409121">
      <w:bodyDiv w:val="1"/>
      <w:marLeft w:val="0"/>
      <w:marRight w:val="0"/>
      <w:marTop w:val="0"/>
      <w:marBottom w:val="0"/>
      <w:divBdr>
        <w:top w:val="none" w:sz="0" w:space="0" w:color="auto"/>
        <w:left w:val="none" w:sz="0" w:space="0" w:color="auto"/>
        <w:bottom w:val="none" w:sz="0" w:space="0" w:color="auto"/>
        <w:right w:val="none" w:sz="0" w:space="0" w:color="auto"/>
      </w:divBdr>
      <w:divsChild>
        <w:div w:id="341515417">
          <w:marLeft w:val="0"/>
          <w:marRight w:val="0"/>
          <w:marTop w:val="0"/>
          <w:marBottom w:val="0"/>
          <w:divBdr>
            <w:top w:val="none" w:sz="0" w:space="0" w:color="auto"/>
            <w:left w:val="none" w:sz="0" w:space="0" w:color="auto"/>
            <w:bottom w:val="none" w:sz="0" w:space="0" w:color="auto"/>
            <w:right w:val="none" w:sz="0" w:space="0" w:color="auto"/>
          </w:divBdr>
          <w:divsChild>
            <w:div w:id="314605377">
              <w:marLeft w:val="0"/>
              <w:marRight w:val="0"/>
              <w:marTop w:val="0"/>
              <w:marBottom w:val="0"/>
              <w:divBdr>
                <w:top w:val="none" w:sz="0" w:space="0" w:color="auto"/>
                <w:left w:val="none" w:sz="0" w:space="0" w:color="auto"/>
                <w:bottom w:val="none" w:sz="0" w:space="0" w:color="auto"/>
                <w:right w:val="none" w:sz="0" w:space="0" w:color="auto"/>
              </w:divBdr>
              <w:divsChild>
                <w:div w:id="568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383">
          <w:marLeft w:val="0"/>
          <w:marRight w:val="0"/>
          <w:marTop w:val="0"/>
          <w:marBottom w:val="0"/>
          <w:divBdr>
            <w:top w:val="none" w:sz="0" w:space="0" w:color="auto"/>
            <w:left w:val="none" w:sz="0" w:space="0" w:color="auto"/>
            <w:bottom w:val="none" w:sz="0" w:space="0" w:color="auto"/>
            <w:right w:val="none" w:sz="0" w:space="0" w:color="auto"/>
          </w:divBdr>
          <w:divsChild>
            <w:div w:id="159852202">
              <w:marLeft w:val="0"/>
              <w:marRight w:val="0"/>
              <w:marTop w:val="0"/>
              <w:marBottom w:val="0"/>
              <w:divBdr>
                <w:top w:val="none" w:sz="0" w:space="0" w:color="auto"/>
                <w:left w:val="none" w:sz="0" w:space="0" w:color="auto"/>
                <w:bottom w:val="none" w:sz="0" w:space="0" w:color="auto"/>
                <w:right w:val="none" w:sz="0" w:space="0" w:color="auto"/>
              </w:divBdr>
              <w:divsChild>
                <w:div w:id="1900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6274">
      <w:bodyDiv w:val="1"/>
      <w:marLeft w:val="0"/>
      <w:marRight w:val="0"/>
      <w:marTop w:val="0"/>
      <w:marBottom w:val="0"/>
      <w:divBdr>
        <w:top w:val="none" w:sz="0" w:space="0" w:color="auto"/>
        <w:left w:val="none" w:sz="0" w:space="0" w:color="auto"/>
        <w:bottom w:val="none" w:sz="0" w:space="0" w:color="auto"/>
        <w:right w:val="none" w:sz="0" w:space="0" w:color="auto"/>
      </w:divBdr>
    </w:div>
    <w:div w:id="876820679">
      <w:bodyDiv w:val="1"/>
      <w:marLeft w:val="0"/>
      <w:marRight w:val="0"/>
      <w:marTop w:val="0"/>
      <w:marBottom w:val="0"/>
      <w:divBdr>
        <w:top w:val="none" w:sz="0" w:space="0" w:color="auto"/>
        <w:left w:val="none" w:sz="0" w:space="0" w:color="auto"/>
        <w:bottom w:val="none" w:sz="0" w:space="0" w:color="auto"/>
        <w:right w:val="none" w:sz="0" w:space="0" w:color="auto"/>
      </w:divBdr>
      <w:divsChild>
        <w:div w:id="1149984090">
          <w:marLeft w:val="0"/>
          <w:marRight w:val="0"/>
          <w:marTop w:val="300"/>
          <w:marBottom w:val="0"/>
          <w:divBdr>
            <w:top w:val="none" w:sz="0" w:space="0" w:color="auto"/>
            <w:left w:val="none" w:sz="0" w:space="0" w:color="auto"/>
            <w:bottom w:val="none" w:sz="0" w:space="0" w:color="auto"/>
            <w:right w:val="none" w:sz="0" w:space="0" w:color="auto"/>
          </w:divBdr>
          <w:divsChild>
            <w:div w:id="381250419">
              <w:marLeft w:val="0"/>
              <w:marRight w:val="0"/>
              <w:marTop w:val="0"/>
              <w:marBottom w:val="0"/>
              <w:divBdr>
                <w:top w:val="none" w:sz="0" w:space="0" w:color="auto"/>
                <w:left w:val="none" w:sz="0" w:space="0" w:color="auto"/>
                <w:bottom w:val="none" w:sz="0" w:space="0" w:color="auto"/>
                <w:right w:val="none" w:sz="0" w:space="0" w:color="auto"/>
              </w:divBdr>
              <w:divsChild>
                <w:div w:id="629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0020">
          <w:marLeft w:val="0"/>
          <w:marRight w:val="0"/>
          <w:marTop w:val="0"/>
          <w:marBottom w:val="0"/>
          <w:divBdr>
            <w:top w:val="none" w:sz="0" w:space="0" w:color="auto"/>
            <w:left w:val="none" w:sz="0" w:space="0" w:color="auto"/>
            <w:bottom w:val="none" w:sz="0" w:space="0" w:color="auto"/>
            <w:right w:val="none" w:sz="0" w:space="0" w:color="auto"/>
          </w:divBdr>
          <w:divsChild>
            <w:div w:id="1824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6844">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12807823">
      <w:bodyDiv w:val="1"/>
      <w:marLeft w:val="0"/>
      <w:marRight w:val="0"/>
      <w:marTop w:val="0"/>
      <w:marBottom w:val="0"/>
      <w:divBdr>
        <w:top w:val="none" w:sz="0" w:space="0" w:color="auto"/>
        <w:left w:val="none" w:sz="0" w:space="0" w:color="auto"/>
        <w:bottom w:val="none" w:sz="0" w:space="0" w:color="auto"/>
        <w:right w:val="none" w:sz="0" w:space="0" w:color="auto"/>
      </w:divBdr>
    </w:div>
    <w:div w:id="1767726856">
      <w:bodyDiv w:val="1"/>
      <w:marLeft w:val="0"/>
      <w:marRight w:val="0"/>
      <w:marTop w:val="0"/>
      <w:marBottom w:val="0"/>
      <w:divBdr>
        <w:top w:val="none" w:sz="0" w:space="0" w:color="auto"/>
        <w:left w:val="none" w:sz="0" w:space="0" w:color="auto"/>
        <w:bottom w:val="none" w:sz="0" w:space="0" w:color="auto"/>
        <w:right w:val="none" w:sz="0" w:space="0" w:color="auto"/>
      </w:divBdr>
    </w:div>
    <w:div w:id="21399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E934-9B9A-439A-992C-4AF20741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1421</Words>
  <Characters>8020</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EPLF 25 Jahre - allg- PK 2019</vt:lpstr>
      <vt:lpstr>EPLF 25 Jahre - allg- PK 2019</vt:lpstr>
    </vt:vector>
  </TitlesOfParts>
  <Company>EPLF</Company>
  <LinksUpToDate>false</LinksUpToDate>
  <CharactersWithSpaces>9423</CharactersWithSpaces>
  <SharedDoc>false</SharedDoc>
  <HLinks>
    <vt:vector size="6" baseType="variant">
      <vt:variant>
        <vt:i4>4980808</vt:i4>
      </vt:variant>
      <vt:variant>
        <vt:i4>0</vt:i4>
      </vt:variant>
      <vt:variant>
        <vt:i4>0</vt:i4>
      </vt:variant>
      <vt:variant>
        <vt:i4>5</vt:i4>
      </vt:variant>
      <vt:variant>
        <vt:lpwstr>http://www.eplf.com/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25 Jahre - allg- PK 2019</dc:title>
  <dc:creator>Anke Wöhler</dc:creator>
  <cp:lastModifiedBy>AW</cp:lastModifiedBy>
  <cp:revision>66</cp:revision>
  <cp:lastPrinted>2013-11-05T07:44:00Z</cp:lastPrinted>
  <dcterms:created xsi:type="dcterms:W3CDTF">2018-09-19T08:23:00Z</dcterms:created>
  <dcterms:modified xsi:type="dcterms:W3CDTF">2019-01-16T10:50:00Z</dcterms:modified>
</cp:coreProperties>
</file>